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https://www.velvetjobs.com/job-descriptions/banquet-coordinator</w:t>
        </w:r>
      </w:hyperlink>
    </w:p>
    <w:p>
      <w:pPr>
        <w:pStyle w:val="Heading1"/>
      </w:pPr>
      <w:bookmarkStart w:id="21" w:name="example-of-banquet-coordinator-job-description"/>
      <w:r>
        <w:t xml:space="preserve">Example of Banquet Coordinator Job Description</w:t>
      </w:r>
      <w:bookmarkEnd w:id="21"/>
    </w:p>
    <w:p>
      <w:pPr>
        <w:pStyle w:val="Compact"/>
      </w:pPr>
      <w:r>
        <w:t xml:space="preserve">Our growing company is looking for a banquet coordinator. To join our growing team, please review the list of responsibilities and qualifications.</w:t>
      </w:r>
    </w:p>
    <w:p>
      <w:pPr>
        <w:pStyle w:val="Heading2"/>
      </w:pPr>
      <w:bookmarkStart w:id="22" w:name="responsibilities-for-banquet-coordinator"/>
      <w:r>
        <w:t xml:space="preserve">Responsibilities for banquet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Use and understand LMS (Labor Management System)</w:t>
      </w:r>
    </w:p>
    <w:p>
      <w:pPr>
        <w:pStyle w:val="Compact"/>
        <w:numPr>
          <w:numId w:val="1001"/>
          <w:ilvl w:val="0"/>
        </w:numPr>
      </w:pPr>
      <w:r>
        <w:t xml:space="preserve">Conduct oneself in a professional manner at all times as an ambassador of the hotel to reflect the high company</w:t>
      </w:r>
    </w:p>
    <w:p>
      <w:pPr>
        <w:pStyle w:val="Compact"/>
        <w:numPr>
          <w:numId w:val="1001"/>
          <w:ilvl w:val="0"/>
        </w:numPr>
      </w:pPr>
      <w:r>
        <w:t xml:space="preserve">Gave intuitive service, smile, use eye contact, offer warm greetings and thank all of our internal and external guests</w:t>
      </w:r>
    </w:p>
    <w:p>
      <w:pPr>
        <w:pStyle w:val="Compact"/>
        <w:numPr>
          <w:numId w:val="1001"/>
          <w:ilvl w:val="0"/>
        </w:numPr>
      </w:pPr>
      <w:r>
        <w:t xml:space="preserve">Use and understand the 10’-5’-3’ rule</w:t>
      </w:r>
    </w:p>
    <w:p>
      <w:pPr>
        <w:pStyle w:val="Compact"/>
        <w:numPr>
          <w:numId w:val="1001"/>
          <w:ilvl w:val="0"/>
        </w:numPr>
      </w:pPr>
      <w:r>
        <w:t xml:space="preserve">Complete Banquet billings</w:t>
      </w:r>
    </w:p>
    <w:p>
      <w:pPr>
        <w:pStyle w:val="Compact"/>
        <w:numPr>
          <w:numId w:val="1001"/>
          <w:ilvl w:val="0"/>
        </w:numPr>
      </w:pPr>
      <w:r>
        <w:t xml:space="preserve">Daily change log reporting &amp; and distribution of Guarantee Sheets to the F&amp;B operational teams and Copy and distribute Last Minute BEOs and diagrams when required with daily Guarantee Sheets on weekends</w:t>
      </w:r>
    </w:p>
    <w:p>
      <w:pPr>
        <w:pStyle w:val="Compact"/>
        <w:numPr>
          <w:numId w:val="1001"/>
          <w:ilvl w:val="0"/>
        </w:numPr>
      </w:pPr>
      <w:r>
        <w:t xml:space="preserve">Create and maintain Banquet menu cards</w:t>
      </w:r>
    </w:p>
    <w:p>
      <w:pPr>
        <w:pStyle w:val="Compact"/>
        <w:numPr>
          <w:numId w:val="1001"/>
          <w:ilvl w:val="0"/>
        </w:numPr>
      </w:pPr>
      <w:r>
        <w:t xml:space="preserve">Cover the Conference Services General Line (extension 6460) when the Conference Event Coordinator is unavailable</w:t>
      </w:r>
    </w:p>
    <w:p>
      <w:pPr>
        <w:pStyle w:val="Compact"/>
        <w:numPr>
          <w:numId w:val="1001"/>
          <w:ilvl w:val="0"/>
        </w:numPr>
      </w:pPr>
      <w:r>
        <w:t xml:space="preserve">Assist in-house conference groups when necessary</w:t>
      </w:r>
    </w:p>
    <w:p>
      <w:pPr>
        <w:pStyle w:val="Compact"/>
        <w:numPr>
          <w:numId w:val="1001"/>
          <w:ilvl w:val="0"/>
        </w:numPr>
      </w:pPr>
      <w:r>
        <w:t xml:space="preserve">Provide support to our wedding coordinator on Friday’s and Saturday’s</w:t>
      </w:r>
    </w:p>
    <w:p>
      <w:pPr>
        <w:pStyle w:val="Heading2"/>
      </w:pPr>
      <w:bookmarkStart w:id="23" w:name="qualifications-for-banquet-coordinator"/>
      <w:r>
        <w:t xml:space="preserve">Qualifications for banquet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Applicants must possess at least Certificate in Hotel Management or equivalent</w:t>
      </w:r>
    </w:p>
    <w:p>
      <w:pPr>
        <w:pStyle w:val="Compact"/>
        <w:numPr>
          <w:numId w:val="1002"/>
          <w:ilvl w:val="0"/>
        </w:numPr>
      </w:pPr>
      <w:r>
        <w:t xml:space="preserve">Applicants should be Malaysian citizen</w:t>
      </w:r>
    </w:p>
    <w:p>
      <w:pPr>
        <w:pStyle w:val="Compact"/>
        <w:numPr>
          <w:numId w:val="1002"/>
          <w:ilvl w:val="0"/>
        </w:numPr>
      </w:pPr>
      <w:r>
        <w:t xml:space="preserve">Two (2) year of administrative assistant experience or an equivalent combination of education, training and experience</w:t>
      </w:r>
    </w:p>
    <w:p>
      <w:pPr>
        <w:pStyle w:val="Compact"/>
        <w:numPr>
          <w:numId w:val="1002"/>
          <w:ilvl w:val="0"/>
        </w:numPr>
      </w:pPr>
      <w:r>
        <w:t xml:space="preserve">Candidate must have exceptional people skills with the ability to build trust and relationships</w:t>
      </w:r>
    </w:p>
    <w:p>
      <w:pPr>
        <w:pStyle w:val="Compact"/>
        <w:numPr>
          <w:numId w:val="1002"/>
          <w:ilvl w:val="0"/>
        </w:numPr>
      </w:pPr>
      <w:r>
        <w:t xml:space="preserve">Organizational, time management skills and the ability to network within the business arena, a must have</w:t>
      </w:r>
    </w:p>
    <w:p>
      <w:pPr>
        <w:pStyle w:val="Compact"/>
        <w:numPr>
          <w:numId w:val="1002"/>
          <w:ilvl w:val="0"/>
        </w:numPr>
      </w:pPr>
      <w:r>
        <w:t xml:space="preserve">Must have exceptional clerical skills for typing, filing and the ability to use the computer and internet systems to research potential business leads and emailing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nquet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nquet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2021-10-28T13:06:37Z</dcterms:created>
  <dcterms:modified xsi:type="dcterms:W3CDTF">2021-10-28T13:06:37Z</dcterms:modified>
</cp:coreProperties>
</file>