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https://www.velvetjobs.com/job-descriptions/banking-relationship-manager</w:t>
        </w:r>
      </w:hyperlink>
    </w:p>
    <w:p>
      <w:pPr>
        <w:pStyle w:val="Heading1"/>
      </w:pPr>
      <w:bookmarkStart w:id="21" w:name="example-of-banking-relationship-manager-job-description"/>
      <w:r>
        <w:t xml:space="preserve">Example of Banking Relationship Manager Job Description</w:t>
      </w:r>
      <w:bookmarkEnd w:id="21"/>
    </w:p>
    <w:p>
      <w:pPr>
        <w:pStyle w:val="Compact"/>
      </w:pPr>
      <w:r>
        <w:t xml:space="preserve">Our company is hiring for a banking relationship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anking-relationship-manager"/>
      <w:r>
        <w:t xml:space="preserve">Responsibilities for banking relationship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Meet assigned customer acquisition targets through proactive solicitation of new customers and seeking referrals from existing customers</w:t>
      </w:r>
    </w:p>
    <w:p>
      <w:pPr>
        <w:pStyle w:val="Compact"/>
        <w:numPr>
          <w:numId w:val="1001"/>
          <w:ilvl w:val="0"/>
        </w:numPr>
      </w:pPr>
      <w:r>
        <w:t xml:space="preserve">Meeting assigned Assets Under Administration (AUA) target through new assets from existing new customers</w:t>
      </w:r>
    </w:p>
    <w:p>
      <w:pPr>
        <w:pStyle w:val="Compact"/>
        <w:numPr>
          <w:numId w:val="1001"/>
          <w:ilvl w:val="0"/>
        </w:numPr>
      </w:pPr>
      <w:r>
        <w:t xml:space="preserve">Deliver an outstanding experience to our customers</w:t>
      </w:r>
    </w:p>
    <w:p>
      <w:pPr>
        <w:pStyle w:val="Compact"/>
        <w:numPr>
          <w:numId w:val="1001"/>
          <w:ilvl w:val="0"/>
        </w:numPr>
      </w:pPr>
      <w:r>
        <w:t xml:space="preserve">Engage customers and increase average number of products held by each client under portfolio in ensuring customer’s financial objectives are met</w:t>
      </w:r>
    </w:p>
    <w:p>
      <w:pPr>
        <w:pStyle w:val="Compact"/>
        <w:numPr>
          <w:numId w:val="1001"/>
          <w:ilvl w:val="0"/>
        </w:numPr>
      </w:pPr>
      <w:r>
        <w:t xml:space="preserve">Help meet and exceed the Correspondent Banking Group's Budgeted Operating Profit</w:t>
      </w:r>
    </w:p>
    <w:p>
      <w:pPr>
        <w:pStyle w:val="Compact"/>
        <w:numPr>
          <w:numId w:val="1001"/>
          <w:ilvl w:val="0"/>
        </w:numPr>
      </w:pPr>
      <w:r>
        <w:t xml:space="preserve">Help develop and grow responsibly new credit opportunities within our underwriting guidelines</w:t>
      </w:r>
    </w:p>
    <w:p>
      <w:pPr>
        <w:pStyle w:val="Compact"/>
        <w:numPr>
          <w:numId w:val="1001"/>
          <w:ilvl w:val="0"/>
        </w:numPr>
      </w:pPr>
      <w:r>
        <w:t xml:space="preserve">Help develop and grow new deposit opportunities across our footprint</w:t>
      </w:r>
    </w:p>
    <w:p>
      <w:pPr>
        <w:pStyle w:val="Compact"/>
        <w:numPr>
          <w:numId w:val="1001"/>
          <w:ilvl w:val="0"/>
        </w:numPr>
      </w:pPr>
      <w:r>
        <w:t xml:space="preserve">Seek cross-sell opportunities to grow fee income and develop business across all bank partners</w:t>
      </w:r>
    </w:p>
    <w:p>
      <w:pPr>
        <w:pStyle w:val="Compact"/>
        <w:numPr>
          <w:numId w:val="1001"/>
          <w:ilvl w:val="0"/>
        </w:numPr>
      </w:pPr>
      <w:r>
        <w:t xml:space="preserve">Help monitor and manage any existing clients with the RM's portfolio with quarterly client reviews, annual reviews, and renewals</w:t>
      </w:r>
    </w:p>
    <w:p>
      <w:pPr>
        <w:pStyle w:val="Compact"/>
        <w:numPr>
          <w:numId w:val="1001"/>
          <w:ilvl w:val="0"/>
        </w:numPr>
      </w:pPr>
      <w:r>
        <w:t xml:space="preserve">Conducting periodic interviews and working to further penetrate the ustomer's use of Bank services</w:t>
      </w:r>
    </w:p>
    <w:p>
      <w:pPr>
        <w:pStyle w:val="Heading2"/>
      </w:pPr>
      <w:bookmarkStart w:id="23" w:name="qualifications-for-banking-relationship-manager"/>
      <w:r>
        <w:t xml:space="preserve">Qualifications for banking relationship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Relevant background in a business related field</w:t>
      </w:r>
    </w:p>
    <w:p>
      <w:pPr>
        <w:pStyle w:val="Compact"/>
        <w:numPr>
          <w:numId w:val="1002"/>
          <w:ilvl w:val="0"/>
        </w:numPr>
      </w:pPr>
      <w:r>
        <w:t xml:space="preserve">Strong knowledge of financial statement and credit assessment skills incorporation (background of sound business lending, trade, market, deposit and cash management products and services)</w:t>
      </w:r>
    </w:p>
    <w:p>
      <w:pPr>
        <w:pStyle w:val="Compact"/>
        <w:numPr>
          <w:numId w:val="1002"/>
          <w:ilvl w:val="0"/>
        </w:numPr>
      </w:pPr>
      <w:r>
        <w:t xml:space="preserve">Results-oriented displaying strong perseverance</w:t>
      </w:r>
    </w:p>
    <w:p>
      <w:pPr>
        <w:pStyle w:val="Compact"/>
        <w:numPr>
          <w:numId w:val="1002"/>
          <w:ilvl w:val="0"/>
        </w:numPr>
      </w:pPr>
      <w:r>
        <w:t xml:space="preserve">Managing a designated portfolio of Business Banking customers and building great relationships to identify, understand and support their ambitions and financial needs</w:t>
      </w:r>
    </w:p>
    <w:p>
      <w:pPr>
        <w:pStyle w:val="Compact"/>
        <w:numPr>
          <w:numId w:val="1002"/>
          <w:ilvl w:val="0"/>
        </w:numPr>
      </w:pPr>
      <w:r>
        <w:t xml:space="preserve">Managing financial health checks with customers, identifying and promoting the best service options for customers, including self-serve channels such as online banking</w:t>
      </w:r>
    </w:p>
    <w:p>
      <w:pPr>
        <w:pStyle w:val="Compact"/>
        <w:numPr>
          <w:numId w:val="1002"/>
          <w:ilvl w:val="0"/>
        </w:numPr>
      </w:pPr>
      <w:r>
        <w:t xml:space="preserve">Developing strong working partnerships with branch colleagues to create a constant pipeline of potential new customers to the Business portfolio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nking-relationship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nking-relationship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2021-10-28T13:32:53Z</dcterms:created>
  <dcterms:modified xsi:type="dcterms:W3CDTF">2021-10-28T13:32:53Z</dcterms:modified>
</cp:coreProperties>
</file>