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https://www.velvetjobs.com/job-descriptions/banking-center-manager</w:t>
        </w:r>
      </w:hyperlink>
    </w:p>
    <w:p>
      <w:pPr>
        <w:pStyle w:val="Heading1"/>
      </w:pPr>
      <w:bookmarkStart w:id="21" w:name="example-of-banking-center-manager-job-description"/>
      <w:r>
        <w:t xml:space="preserve">Example of Banking Center Manager Job Description</w:t>
      </w:r>
      <w:bookmarkEnd w:id="21"/>
    </w:p>
    <w:p>
      <w:pPr>
        <w:pStyle w:val="Compact"/>
      </w:pPr>
      <w:r>
        <w:t xml:space="preserve">Our growing company is searching for experienced candidates for the position of banking center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banking-center-manager"/>
      <w:r>
        <w:t xml:space="preserve">Responsibilities for banking center manager</w:t>
      </w:r>
      <w:bookmarkEnd w:id="22"/>
    </w:p>
    <w:p>
      <w:pPr>
        <w:pStyle w:val="Compact"/>
        <w:numPr>
          <w:numId w:val="1001"/>
          <w:ilvl w:val="0"/>
        </w:numPr>
      </w:pPr>
      <w:r>
        <w:t xml:space="preserve">Act as a district champion or leader in various initiatives, projects, pilots</w:t>
      </w:r>
    </w:p>
    <w:p>
      <w:pPr>
        <w:pStyle w:val="Compact"/>
        <w:numPr>
          <w:numId w:val="1001"/>
          <w:ilvl w:val="0"/>
        </w:numPr>
      </w:pPr>
      <w:r>
        <w:t xml:space="preserve">Manages branch Compliance, Operations, Training and Finance responsibilities</w:t>
      </w:r>
    </w:p>
    <w:p>
      <w:pPr>
        <w:pStyle w:val="Compact"/>
        <w:numPr>
          <w:numId w:val="1001"/>
          <w:ilvl w:val="0"/>
        </w:numPr>
      </w:pPr>
      <w:r>
        <w:t xml:space="preserve">Ensures branch employees timely respond to and complete initiatives and requests for information</w:t>
      </w:r>
    </w:p>
    <w:p>
      <w:pPr>
        <w:pStyle w:val="Compact"/>
        <w:numPr>
          <w:numId w:val="1001"/>
          <w:ilvl w:val="0"/>
        </w:numPr>
      </w:pPr>
      <w:r>
        <w:t xml:space="preserve">Ensures that the branch adheres to and supports the bank's branding model by delivering exemplary service, driving branch profitability via in-branch sales and retaining quality accounts</w:t>
      </w:r>
    </w:p>
    <w:p>
      <w:pPr>
        <w:pStyle w:val="Compact"/>
        <w:numPr>
          <w:numId w:val="1001"/>
          <w:ilvl w:val="0"/>
        </w:numPr>
      </w:pPr>
      <w:r>
        <w:t xml:space="preserve">Manages the day-to-day operations of the branch and ensures service levels are met by actively assisting clients on the platform</w:t>
      </w:r>
    </w:p>
    <w:p>
      <w:pPr>
        <w:pStyle w:val="Compact"/>
        <w:numPr>
          <w:numId w:val="1001"/>
          <w:ilvl w:val="0"/>
        </w:numPr>
      </w:pPr>
      <w:r>
        <w:t xml:space="preserve">Coaches branch employees on adherence to sales, service, compliance and operational standards</w:t>
      </w:r>
    </w:p>
    <w:p>
      <w:pPr>
        <w:pStyle w:val="Compact"/>
        <w:numPr>
          <w:numId w:val="1001"/>
          <w:ilvl w:val="0"/>
        </w:numPr>
      </w:pPr>
      <w:r>
        <w:t xml:space="preserve">Provides weekly one-on-one coaching with each direct report on sales, service, compliance and operational standards and maintains weekly coaching logs</w:t>
      </w:r>
    </w:p>
    <w:p>
      <w:pPr>
        <w:pStyle w:val="Compact"/>
        <w:numPr>
          <w:numId w:val="1001"/>
          <w:ilvl w:val="0"/>
        </w:numPr>
      </w:pPr>
      <w:r>
        <w:t xml:space="preserve">Facilitates weekly staff meetings that include agendas and sign in sheets</w:t>
      </w:r>
    </w:p>
    <w:p>
      <w:pPr>
        <w:pStyle w:val="Compact"/>
        <w:numPr>
          <w:numId w:val="1001"/>
          <w:ilvl w:val="0"/>
        </w:numPr>
      </w:pPr>
      <w:r>
        <w:t xml:space="preserve">Conducts interviews with candidates for branch positions</w:t>
      </w:r>
    </w:p>
    <w:p>
      <w:pPr>
        <w:pStyle w:val="Compact"/>
        <w:numPr>
          <w:numId w:val="1001"/>
          <w:ilvl w:val="0"/>
        </w:numPr>
      </w:pPr>
      <w:r>
        <w:t xml:space="preserve">Completes and delivers performance appraisals and disciplinary actions for branch staff</w:t>
      </w:r>
    </w:p>
    <w:p>
      <w:pPr>
        <w:pStyle w:val="Heading2"/>
      </w:pPr>
      <w:bookmarkStart w:id="23" w:name="qualifications-for-banking-center-manager"/>
      <w:r>
        <w:t xml:space="preserve">Qualifications for banking center manager</w:t>
      </w:r>
      <w:bookmarkEnd w:id="23"/>
    </w:p>
    <w:p>
      <w:pPr>
        <w:pStyle w:val="Compact"/>
        <w:numPr>
          <w:numId w:val="1002"/>
          <w:ilvl w:val="0"/>
        </w:numPr>
      </w:pPr>
      <w:r>
        <w:t xml:space="preserve">Ability to hire, train, and develop a full team of cross-trained employees</w:t>
      </w:r>
    </w:p>
    <w:p>
      <w:pPr>
        <w:pStyle w:val="Compact"/>
        <w:numPr>
          <w:numId w:val="1002"/>
          <w:ilvl w:val="0"/>
        </w:numPr>
      </w:pPr>
      <w:r>
        <w:t xml:space="preserve">Proven leadership and organizational skills, including exceptional time management</w:t>
      </w:r>
    </w:p>
    <w:p>
      <w:pPr>
        <w:pStyle w:val="Compact"/>
        <w:numPr>
          <w:numId w:val="1002"/>
          <w:ilvl w:val="0"/>
        </w:numPr>
      </w:pPr>
      <w:r>
        <w:t xml:space="preserve">Proven self- starter and excellent conflict resolution abilities</w:t>
      </w:r>
    </w:p>
    <w:p>
      <w:pPr>
        <w:pStyle w:val="Compact"/>
        <w:numPr>
          <w:numId w:val="1002"/>
          <w:ilvl w:val="0"/>
        </w:numPr>
      </w:pPr>
      <w:r>
        <w:t xml:space="preserve">Demonstrated ability to establish and achieve strategic banking center goals</w:t>
      </w:r>
    </w:p>
    <w:p>
      <w:pPr>
        <w:pStyle w:val="Compact"/>
        <w:numPr>
          <w:numId w:val="1002"/>
          <w:ilvl w:val="0"/>
        </w:numPr>
      </w:pPr>
      <w:r>
        <w:t xml:space="preserve">Willing to travel within the Dallas/Fort Worth Metroplex</w:t>
      </w:r>
    </w:p>
    <w:p>
      <w:pPr>
        <w:pStyle w:val="Compact"/>
        <w:numPr>
          <w:numId w:val="1002"/>
          <w:ilvl w:val="0"/>
        </w:numPr>
      </w:pPr>
      <w:r>
        <w:t xml:space="preserve">3-5 years related work experience in management within financial industry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anking-center-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anking-center-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2021-10-28T13:19:10Z</dcterms:created>
  <dcterms:modified xsi:type="dcterms:W3CDTF">2021-10-28T13:19:10Z</dcterms:modified>
</cp:coreProperties>
</file>