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https://www.velvetjobs.com/job-descriptions/bank-operations</w:t>
        </w:r>
      </w:hyperlink>
    </w:p>
    <w:p>
      <w:pPr>
        <w:pStyle w:val="Heading1"/>
      </w:pPr>
      <w:bookmarkStart w:id="21" w:name="example-of-bank-operations-job-description"/>
      <w:r>
        <w:t xml:space="preserve">Example of Bank Operations Job Description</w:t>
      </w:r>
      <w:bookmarkEnd w:id="21"/>
    </w:p>
    <w:p>
      <w:pPr>
        <w:pStyle w:val="Compact"/>
      </w:pPr>
      <w:r>
        <w:t xml:space="preserve">Our company is growing rapidly and is looking to fill the role of bank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operations"/>
      <w:r>
        <w:t xml:space="preserve">Responsibilities for bank operations</w:t>
      </w:r>
      <w:bookmarkEnd w:id="22"/>
    </w:p>
    <w:p>
      <w:pPr>
        <w:pStyle w:val="Compact"/>
        <w:numPr>
          <w:numId w:val="1001"/>
          <w:ilvl w:val="0"/>
        </w:numPr>
      </w:pPr>
      <w:r>
        <w:t xml:space="preserve">Drive the initiatives forward, provide leadership, direction and focus for business functions and project resources</w:t>
      </w:r>
    </w:p>
    <w:p>
      <w:pPr>
        <w:pStyle w:val="Compact"/>
        <w:numPr>
          <w:numId w:val="1001"/>
          <w:ilvl w:val="0"/>
        </w:numPr>
      </w:pPr>
      <w:r>
        <w:t xml:space="preserve">Full loan maintenance</w:t>
      </w:r>
    </w:p>
    <w:p>
      <w:pPr>
        <w:pStyle w:val="Compact"/>
        <w:numPr>
          <w:numId w:val="1001"/>
          <w:ilvl w:val="0"/>
        </w:numPr>
      </w:pPr>
      <w:r>
        <w:t xml:space="preserve">Oversee daily activities of the Document Operations Team (13 Domestic &amp; 3 Manila FTEs)</w:t>
      </w:r>
    </w:p>
    <w:p>
      <w:pPr>
        <w:pStyle w:val="Compact"/>
        <w:numPr>
          <w:numId w:val="1001"/>
          <w:ilvl w:val="0"/>
        </w:numPr>
      </w:pPr>
      <w:r>
        <w:t xml:space="preserve">Assuming the Management Oversight of the Critical Internal/External Vendors supporting the Customer Assistance Letter Process</w:t>
      </w:r>
    </w:p>
    <w:p>
      <w:pPr>
        <w:pStyle w:val="Compact"/>
        <w:numPr>
          <w:numId w:val="1001"/>
          <w:ilvl w:val="0"/>
        </w:numPr>
      </w:pPr>
      <w:r>
        <w:t xml:space="preserve">Preform the roles of operational risk coordinator, Business Continuity Plan (BCP) coordinator, General Ledger Account Ownership (GLAO) reconciler, project manager</w:t>
      </w:r>
    </w:p>
    <w:p>
      <w:pPr>
        <w:pStyle w:val="Compact"/>
        <w:numPr>
          <w:numId w:val="1001"/>
          <w:ilvl w:val="0"/>
        </w:numPr>
      </w:pPr>
      <w:r>
        <w:t xml:space="preserve">Maintain and enhance existing documentation such as process risk maps, standard operation procedures, organization chart, contact lists, BCP documentation</w:t>
      </w:r>
    </w:p>
    <w:p>
      <w:pPr>
        <w:pStyle w:val="Compact"/>
        <w:numPr>
          <w:numId w:val="1001"/>
          <w:ilvl w:val="0"/>
        </w:numPr>
      </w:pPr>
      <w:r>
        <w:t xml:space="preserve">Participate in user acceptance test for system enhancements</w:t>
      </w:r>
    </w:p>
    <w:p>
      <w:pPr>
        <w:pStyle w:val="Compact"/>
        <w:numPr>
          <w:numId w:val="1001"/>
          <w:ilvl w:val="0"/>
        </w:numPr>
      </w:pPr>
      <w:r>
        <w:t xml:space="preserve">Comply with regulatory requirements (such as HKMA, MAS, SFC ) and Audit / Risk Management guidelines pertaining to the department’s operations</w:t>
      </w:r>
    </w:p>
    <w:p>
      <w:pPr>
        <w:pStyle w:val="Compact"/>
        <w:numPr>
          <w:numId w:val="1001"/>
          <w:ilvl w:val="0"/>
        </w:numPr>
      </w:pPr>
      <w:r>
        <w:t xml:space="preserve">Review change request or project request, conduct data gathering interviews and translate business needs into application and software requirements, delivering a detailed Business Requirement or Functional Specification</w:t>
      </w:r>
    </w:p>
    <w:p>
      <w:pPr>
        <w:pStyle w:val="Compact"/>
        <w:numPr>
          <w:numId w:val="1001"/>
          <w:ilvl w:val="0"/>
        </w:numPr>
      </w:pPr>
      <w:r>
        <w:t xml:space="preserve">Supporting the vendor, B-Source in processing of all client transactions on loans and deposits and payments – both internal and external</w:t>
      </w:r>
    </w:p>
    <w:p>
      <w:pPr>
        <w:pStyle w:val="Heading2"/>
      </w:pPr>
      <w:bookmarkStart w:id="23" w:name="qualifications-for-bank-operations"/>
      <w:r>
        <w:t xml:space="preserve">Qualifications for bank operations</w:t>
      </w:r>
      <w:bookmarkEnd w:id="23"/>
    </w:p>
    <w:p>
      <w:pPr>
        <w:pStyle w:val="Compact"/>
        <w:numPr>
          <w:numId w:val="1002"/>
          <w:ilvl w:val="0"/>
        </w:numPr>
      </w:pPr>
      <w:r>
        <w:t xml:space="preserve">Extensive knowledge of Private Bank operations, current laws and regulations, drive best practices and ensure compliance with laws, regulations, policies and procedures</w:t>
      </w:r>
    </w:p>
    <w:p>
      <w:pPr>
        <w:pStyle w:val="Compact"/>
        <w:numPr>
          <w:numId w:val="1002"/>
          <w:ilvl w:val="0"/>
        </w:numPr>
      </w:pPr>
      <w:r>
        <w:t xml:space="preserve">Strong people management skills, with ability to build relationships with all types of stakeholders</w:t>
      </w:r>
    </w:p>
    <w:p>
      <w:pPr>
        <w:pStyle w:val="Compact"/>
        <w:numPr>
          <w:numId w:val="1002"/>
          <w:ilvl w:val="0"/>
        </w:numPr>
      </w:pPr>
      <w:r>
        <w:t xml:space="preserve">Flexible attitude in dealing with multiple tasks</w:t>
      </w:r>
    </w:p>
    <w:p>
      <w:pPr>
        <w:pStyle w:val="Compact"/>
        <w:numPr>
          <w:numId w:val="1002"/>
          <w:ilvl w:val="0"/>
        </w:numPr>
      </w:pPr>
      <w:r>
        <w:t xml:space="preserve">Accountability and responsibility for own actions</w:t>
      </w:r>
    </w:p>
    <w:p>
      <w:pPr>
        <w:pStyle w:val="Compact"/>
        <w:numPr>
          <w:numId w:val="1002"/>
          <w:ilvl w:val="0"/>
        </w:numPr>
      </w:pPr>
      <w:r>
        <w:t xml:space="preserve">Understanding of syndicated bank loans</w:t>
      </w:r>
    </w:p>
    <w:p>
      <w:pPr>
        <w:pStyle w:val="Compact"/>
        <w:numPr>
          <w:numId w:val="1002"/>
          <w:ilvl w:val="0"/>
        </w:numPr>
      </w:pPr>
      <w:r>
        <w:t xml:space="preserve">University or College degree in Finance/Economics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2021-10-28T13:13:26Z</dcterms:created>
  <dcterms:modified xsi:type="dcterms:W3CDTF">2021-10-28T13:13:26Z</dcterms:modified>
</cp:coreProperties>
</file>