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https://www.velvetjobs.com/job-descriptions/bank-operations-specialist</w:t>
        </w:r>
      </w:hyperlink>
    </w:p>
    <w:p>
      <w:pPr>
        <w:pStyle w:val="Heading1"/>
      </w:pPr>
      <w:bookmarkStart w:id="21" w:name="example-of-bank-operations-specialist-job-description"/>
      <w:r>
        <w:t xml:space="preserve">Example of Bank Operations Specialist Job Description</w:t>
      </w:r>
      <w:bookmarkEnd w:id="21"/>
    </w:p>
    <w:p>
      <w:pPr>
        <w:pStyle w:val="Compact"/>
      </w:pPr>
      <w:r>
        <w:t xml:space="preserve">Our company is looking to fill the role of bank operations specialist. To join our growing team, please review the list of responsibilities and qualifications.</w:t>
      </w:r>
    </w:p>
    <w:p>
      <w:pPr>
        <w:pStyle w:val="Heading2"/>
      </w:pPr>
      <w:bookmarkStart w:id="22" w:name="responsibilities-for-bank-operations-specialist"/>
      <w:r>
        <w:t xml:space="preserve">Responsibilities for bank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Training plans and materials</w:t>
      </w:r>
    </w:p>
    <w:p>
      <w:pPr>
        <w:pStyle w:val="Compact"/>
        <w:numPr>
          <w:numId w:val="1001"/>
          <w:ilvl w:val="0"/>
        </w:numPr>
      </w:pPr>
      <w:r>
        <w:t xml:space="preserve">Document business requirements via user stories</w:t>
      </w:r>
    </w:p>
    <w:p>
      <w:pPr>
        <w:pStyle w:val="Compact"/>
        <w:numPr>
          <w:numId w:val="1001"/>
          <w:ilvl w:val="0"/>
        </w:numPr>
      </w:pPr>
      <w:r>
        <w:t xml:space="preserve">Create User Acceptance Test Scripts</w:t>
      </w:r>
    </w:p>
    <w:p>
      <w:pPr>
        <w:pStyle w:val="Compact"/>
        <w:numPr>
          <w:numId w:val="1001"/>
          <w:ilvl w:val="0"/>
        </w:numPr>
      </w:pPr>
      <w:r>
        <w:t xml:space="preserve">Communicate business priorities to the technology team in order to drive effective business solutions</w:t>
      </w:r>
    </w:p>
    <w:p>
      <w:pPr>
        <w:pStyle w:val="Compact"/>
        <w:numPr>
          <w:numId w:val="1001"/>
          <w:ilvl w:val="0"/>
        </w:numPr>
      </w:pPr>
      <w:r>
        <w:t xml:space="preserve">Provide user support for Connect roll outs</w:t>
      </w:r>
    </w:p>
    <w:p>
      <w:pPr>
        <w:pStyle w:val="Compact"/>
        <w:numPr>
          <w:numId w:val="1001"/>
          <w:ilvl w:val="0"/>
        </w:numPr>
      </w:pPr>
      <w:r>
        <w:t xml:space="preserve">Create test status reporting and complete weekly test reporting updates</w:t>
      </w:r>
    </w:p>
    <w:p>
      <w:pPr>
        <w:pStyle w:val="Compact"/>
        <w:numPr>
          <w:numId w:val="1001"/>
          <w:ilvl w:val="0"/>
        </w:numPr>
      </w:pPr>
      <w:r>
        <w:t xml:space="preserve">Perform assigned analysis tasks</w:t>
      </w:r>
    </w:p>
    <w:p>
      <w:pPr>
        <w:pStyle w:val="Compact"/>
        <w:numPr>
          <w:numId w:val="1001"/>
          <w:ilvl w:val="0"/>
        </w:numPr>
      </w:pPr>
      <w:r>
        <w:t xml:space="preserve">Act as a central point of contact for reviewing user reported defects, assessing validity of defect, and reporting defect to technology</w:t>
      </w:r>
    </w:p>
    <w:p>
      <w:pPr>
        <w:pStyle w:val="Compact"/>
        <w:numPr>
          <w:numId w:val="1001"/>
          <w:ilvl w:val="0"/>
        </w:numPr>
      </w:pPr>
      <w:r>
        <w:t xml:space="preserve">In high volume processing times, the individual may be asked to assist with various other tasks including transaction processing, bill pay, and other analysis tasks</w:t>
      </w:r>
    </w:p>
    <w:p>
      <w:pPr>
        <w:pStyle w:val="Compact"/>
        <w:numPr>
          <w:numId w:val="1001"/>
          <w:ilvl w:val="0"/>
        </w:numPr>
      </w:pPr>
      <w:r>
        <w:t xml:space="preserve">Assists the operations supervisor with the delegation of workload duties of other associates to help ensure the work flow is processed timely and efficiently</w:t>
      </w:r>
    </w:p>
    <w:p>
      <w:pPr>
        <w:pStyle w:val="Heading2"/>
      </w:pPr>
      <w:bookmarkStart w:id="23" w:name="qualifications-for-bank-operations-specialist"/>
      <w:r>
        <w:t xml:space="preserve">Qualifications for bank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 Hoc project tasks including managing project plans for strategic projects</w:t>
      </w:r>
    </w:p>
    <w:p>
      <w:pPr>
        <w:pStyle w:val="Compact"/>
        <w:numPr>
          <w:numId w:val="1002"/>
          <w:ilvl w:val="0"/>
        </w:numPr>
      </w:pPr>
      <w:r>
        <w:t xml:space="preserve">Ability to maintain composure and professionalism in a fast-paced, busy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Office including PowerPoint, Visio and Projects</w:t>
      </w:r>
    </w:p>
    <w:p>
      <w:pPr>
        <w:pStyle w:val="Compact"/>
        <w:numPr>
          <w:numId w:val="1002"/>
          <w:ilvl w:val="0"/>
        </w:numPr>
      </w:pPr>
      <w:r>
        <w:t xml:space="preserve">Proficient computer skills including Word, Excel, Access, and PowerPoint</w:t>
      </w:r>
    </w:p>
    <w:p>
      <w:pPr>
        <w:pStyle w:val="Compact"/>
        <w:numPr>
          <w:numId w:val="1002"/>
          <w:ilvl w:val="0"/>
        </w:numPr>
      </w:pPr>
      <w:r>
        <w:t xml:space="preserve">Be responsible for daily Automated Clearing House origination procedures, including processing files from clients and internal systems, returns, reversals, rejects, death notification entries, and reclamations</w:t>
      </w:r>
    </w:p>
    <w:p>
      <w:pPr>
        <w:pStyle w:val="Compact"/>
        <w:numPr>
          <w:numId w:val="1002"/>
          <w:ilvl w:val="0"/>
        </w:numPr>
      </w:pPr>
      <w:r>
        <w:t xml:space="preserve">Be responsible for the implementation and maintenance of all ACH clients'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2021-10-28T18:31:50Z</dcterms:created>
  <dcterms:modified xsi:type="dcterms:W3CDTF">2021-10-28T18:31:50Z</dcterms:modified>
</cp:coreProperties>
</file>