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https://www.velvetjobs.com/job-descriptions/bakery-associate</w:t>
        </w:r>
      </w:hyperlink>
    </w:p>
    <w:p>
      <w:pPr>
        <w:pStyle w:val="Heading1"/>
      </w:pPr>
      <w:bookmarkStart w:id="21" w:name="example-of-bakery-associate-job-description"/>
      <w:r>
        <w:t xml:space="preserve">Example of Bakery Associate Job Description</w:t>
      </w:r>
      <w:bookmarkEnd w:id="21"/>
    </w:p>
    <w:p>
      <w:pPr>
        <w:pStyle w:val="Compact"/>
      </w:pPr>
      <w:r>
        <w:t xml:space="preserve">Our innovative and growing company is looking for a bakery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kery-associate"/>
      <w:r>
        <w:t xml:space="preserve">Responsibilities for bakery associate</w:t>
      </w:r>
      <w:bookmarkEnd w:id="22"/>
    </w:p>
    <w:p>
      <w:pPr>
        <w:pStyle w:val="Compact"/>
        <w:numPr>
          <w:numId w:val="1001"/>
          <w:ilvl w:val="0"/>
        </w:numPr>
      </w:pPr>
      <w:r>
        <w:t xml:space="preserve">Provides administrative support to the Category Managers and Merchandising Team</w:t>
      </w:r>
    </w:p>
    <w:p>
      <w:pPr>
        <w:pStyle w:val="Compact"/>
        <w:numPr>
          <w:numId w:val="1001"/>
          <w:ilvl w:val="0"/>
        </w:numPr>
      </w:pPr>
      <w:r>
        <w:t xml:space="preserve">Stocks and cleans shelves, bins, and display areas</w:t>
      </w:r>
    </w:p>
    <w:p>
      <w:pPr>
        <w:pStyle w:val="Compact"/>
        <w:numPr>
          <w:numId w:val="1001"/>
          <w:ilvl w:val="0"/>
        </w:numPr>
      </w:pPr>
      <w:r>
        <w:t xml:space="preserve">Position requires demonstration and compliance of competency for all on-the-job activities that may have a direct or indirect effect on product safety, legality and/or quality (EEO, Sexual Harassment, Safety, Sarbanes Oxley)</w:t>
      </w:r>
    </w:p>
    <w:p>
      <w:pPr>
        <w:pStyle w:val="Compact"/>
        <w:numPr>
          <w:numId w:val="1001"/>
          <w:ilvl w:val="0"/>
        </w:numPr>
      </w:pPr>
      <w:r>
        <w:t xml:space="preserve">Provide a high-quality product to our customers</w:t>
      </w:r>
    </w:p>
    <w:p>
      <w:pPr>
        <w:pStyle w:val="Compact"/>
        <w:numPr>
          <w:numId w:val="1001"/>
          <w:ilvl w:val="0"/>
        </w:numPr>
      </w:pPr>
      <w:r>
        <w:t xml:space="preserve">Approach, educate and offer meal solutions to our customers</w:t>
      </w:r>
    </w:p>
    <w:p>
      <w:pPr>
        <w:pStyle w:val="Compact"/>
        <w:numPr>
          <w:numId w:val="1001"/>
          <w:ilvl w:val="0"/>
        </w:numPr>
      </w:pPr>
      <w:r>
        <w:t xml:space="preserve">Work in an accurate and timely manner</w:t>
      </w:r>
    </w:p>
    <w:p>
      <w:pPr>
        <w:pStyle w:val="Compact"/>
        <w:numPr>
          <w:numId w:val="1001"/>
          <w:ilvl w:val="0"/>
        </w:numPr>
      </w:pPr>
      <w:r>
        <w:t xml:space="preserve">Provide excellent customer service by assisting guests in selecting items, including cross-selling and up-selling</w:t>
      </w:r>
    </w:p>
    <w:p>
      <w:pPr>
        <w:pStyle w:val="Compact"/>
        <w:numPr>
          <w:numId w:val="1001"/>
          <w:ilvl w:val="0"/>
        </w:numPr>
      </w:pPr>
      <w:r>
        <w:t xml:space="preserve">Construct creative merchandising displays including sales cases and floor displays to sell and educate customers on latest trends and our special offerings</w:t>
      </w:r>
    </w:p>
    <w:p>
      <w:pPr>
        <w:pStyle w:val="Compact"/>
        <w:numPr>
          <w:numId w:val="1001"/>
          <w:ilvl w:val="0"/>
        </w:numPr>
      </w:pPr>
      <w:r>
        <w:t xml:space="preserve">Ensuring proper levels of product and supplies are maintained</w:t>
      </w:r>
    </w:p>
    <w:p>
      <w:pPr>
        <w:pStyle w:val="Compact"/>
        <w:numPr>
          <w:numId w:val="1001"/>
          <w:ilvl w:val="0"/>
        </w:numPr>
      </w:pPr>
      <w:r>
        <w:t xml:space="preserve">Adhere to all safety and sanitation standards as required</w:t>
      </w:r>
    </w:p>
    <w:p>
      <w:pPr>
        <w:pStyle w:val="Heading2"/>
      </w:pPr>
      <w:bookmarkStart w:id="23" w:name="qualifications-for-bakery-associate"/>
      <w:r>
        <w:t xml:space="preserve">Qualifications for bakery associate</w:t>
      </w:r>
      <w:bookmarkEnd w:id="23"/>
    </w:p>
    <w:p>
      <w:pPr>
        <w:pStyle w:val="Compact"/>
        <w:numPr>
          <w:numId w:val="1002"/>
          <w:ilvl w:val="0"/>
        </w:numPr>
      </w:pPr>
      <w:r>
        <w:t xml:space="preserve">Prior experience or training in manufacturing or supply-chain environment is preferred</w:t>
      </w:r>
    </w:p>
    <w:p>
      <w:pPr>
        <w:pStyle w:val="Compact"/>
        <w:numPr>
          <w:numId w:val="1002"/>
          <w:ilvl w:val="0"/>
        </w:numPr>
      </w:pPr>
      <w:r>
        <w:t xml:space="preserve">Ability to understand and follow both written and verbal instructions with high level of detail</w:t>
      </w:r>
    </w:p>
    <w:p>
      <w:pPr>
        <w:pStyle w:val="Compact"/>
        <w:numPr>
          <w:numId w:val="1002"/>
          <w:ilvl w:val="0"/>
        </w:numPr>
      </w:pPr>
      <w:r>
        <w:t xml:space="preserve">Willing to work irregular and/or rotating shifts, including split days off (non-consecutive days off), and holidays when needed</w:t>
      </w:r>
    </w:p>
    <w:p>
      <w:pPr>
        <w:pStyle w:val="Compact"/>
        <w:numPr>
          <w:numId w:val="1002"/>
          <w:ilvl w:val="0"/>
        </w:numPr>
      </w:pPr>
      <w:r>
        <w:t xml:space="preserve">Evaluate quality of food ingredients or prepared foods</w:t>
      </w:r>
    </w:p>
    <w:p>
      <w:pPr>
        <w:pStyle w:val="Compact"/>
        <w:numPr>
          <w:numId w:val="1002"/>
          <w:ilvl w:val="0"/>
        </w:numPr>
      </w:pPr>
      <w:r>
        <w:t xml:space="preserve">Adjust temperature controls of ovens or other heating equipment</w:t>
      </w:r>
    </w:p>
    <w:p>
      <w:pPr>
        <w:pStyle w:val="Compact"/>
        <w:numPr>
          <w:numId w:val="1002"/>
          <w:ilvl w:val="0"/>
        </w:numPr>
      </w:pPr>
      <w:r>
        <w:t xml:space="preserve">Load materials into production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ker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ker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2021-10-28T18:30:41Z</dcterms:created>
  <dcterms:modified xsi:type="dcterms:W3CDTF">2021-10-28T18:30:41Z</dcterms:modified>
</cp:coreProperties>
</file>