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https://www.velvetjobs.com/job-descriptions/avp-risk</w:t>
        </w:r>
      </w:hyperlink>
    </w:p>
    <w:p>
      <w:pPr>
        <w:pStyle w:val="Heading1"/>
      </w:pPr>
      <w:bookmarkStart w:id="21" w:name="example-of-avp-risk-job-description"/>
      <w:r>
        <w:t xml:space="preserve">Example of AVP-Risk Job Description</w:t>
      </w:r>
      <w:bookmarkEnd w:id="21"/>
    </w:p>
    <w:p>
      <w:pPr>
        <w:pStyle w:val="Compact"/>
      </w:pPr>
      <w:r>
        <w:t xml:space="preserve">Our company is growing rapidly and is looking to fill the role of avp-risk.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p-risk"/>
      <w:r>
        <w:t xml:space="preserve">Responsibilities for avp-risk</w:t>
      </w:r>
      <w:bookmarkEnd w:id="22"/>
    </w:p>
    <w:p>
      <w:pPr>
        <w:pStyle w:val="Compact"/>
        <w:numPr>
          <w:numId w:val="1001"/>
          <w:ilvl w:val="0"/>
        </w:numPr>
      </w:pPr>
      <w:r>
        <w:t xml:space="preserve">Support documentation implementation of the risk identification and assessment processes, and associated guidelines and policies</w:t>
      </w:r>
    </w:p>
    <w:p>
      <w:pPr>
        <w:pStyle w:val="Compact"/>
        <w:numPr>
          <w:numId w:val="1001"/>
          <w:ilvl w:val="0"/>
        </w:numPr>
      </w:pPr>
      <w:r>
        <w:t xml:space="preserve">Prepare executive level presentation materials to support strategic decision making and assist in enhancing documents</w:t>
      </w:r>
    </w:p>
    <w:p>
      <w:pPr>
        <w:pStyle w:val="Compact"/>
        <w:numPr>
          <w:numId w:val="1001"/>
          <w:ilvl w:val="0"/>
        </w:numPr>
      </w:pPr>
      <w:r>
        <w:t xml:space="preserve">Develop, enhance, operate and monitor risk management systems, procedures and policies for risk identification and risk / capital profile reporting</w:t>
      </w:r>
    </w:p>
    <w:p>
      <w:pPr>
        <w:pStyle w:val="Compact"/>
        <w:numPr>
          <w:numId w:val="1001"/>
          <w:ilvl w:val="0"/>
        </w:numPr>
      </w:pPr>
      <w:r>
        <w:t xml:space="preserve">Drive the automation of existing manual processes</w:t>
      </w:r>
    </w:p>
    <w:p>
      <w:pPr>
        <w:pStyle w:val="Compact"/>
        <w:numPr>
          <w:numId w:val="1001"/>
          <w:ilvl w:val="0"/>
        </w:numPr>
      </w:pPr>
      <w:r>
        <w:t xml:space="preserve">Assess large data sets, perform granular cross risk analysis, and identify data outliers and trends</w:t>
      </w:r>
    </w:p>
    <w:p>
      <w:pPr>
        <w:pStyle w:val="Compact"/>
        <w:numPr>
          <w:numId w:val="1001"/>
          <w:ilvl w:val="0"/>
        </w:numPr>
      </w:pPr>
      <w:r>
        <w:t xml:space="preserve">Support central platforms for risk analysis by managing data, reports, and metrics already in place</w:t>
      </w:r>
    </w:p>
    <w:p>
      <w:pPr>
        <w:pStyle w:val="Compact"/>
        <w:numPr>
          <w:numId w:val="1001"/>
          <w:ilvl w:val="0"/>
        </w:numPr>
      </w:pPr>
      <w:r>
        <w:t xml:space="preserve">Chair the local Risk Management Committee</w:t>
      </w:r>
    </w:p>
    <w:p>
      <w:pPr>
        <w:pStyle w:val="Compact"/>
        <w:numPr>
          <w:numId w:val="1001"/>
          <w:ilvl w:val="0"/>
        </w:numPr>
      </w:pPr>
      <w:r>
        <w:t xml:space="preserve">Treat all stakeholders with professionalism, dignity, and respect</w:t>
      </w:r>
    </w:p>
    <w:p>
      <w:pPr>
        <w:pStyle w:val="Compact"/>
        <w:numPr>
          <w:numId w:val="1001"/>
          <w:ilvl w:val="0"/>
        </w:numPr>
      </w:pPr>
      <w:r>
        <w:t xml:space="preserve">Experience in design, implement and support IT applications for risk management analysis and reporting</w:t>
      </w:r>
    </w:p>
    <w:p>
      <w:pPr>
        <w:pStyle w:val="Compact"/>
        <w:numPr>
          <w:numId w:val="1001"/>
          <w:ilvl w:val="0"/>
        </w:numPr>
      </w:pPr>
      <w:r>
        <w:t xml:space="preserve">Involved in maintenance and post-implementation support</w:t>
      </w:r>
    </w:p>
    <w:p>
      <w:pPr>
        <w:pStyle w:val="Heading2"/>
      </w:pPr>
      <w:bookmarkStart w:id="23" w:name="qualifications-for-avp-risk"/>
      <w:r>
        <w:t xml:space="preserve">Qualifications for avp-risk</w:t>
      </w:r>
      <w:bookmarkEnd w:id="23"/>
    </w:p>
    <w:p>
      <w:pPr>
        <w:pStyle w:val="Compact"/>
        <w:numPr>
          <w:numId w:val="1002"/>
          <w:ilvl w:val="0"/>
        </w:numPr>
      </w:pPr>
      <w:r>
        <w:t xml:space="preserve">Provide 3rd line (developmental) support</w:t>
      </w:r>
    </w:p>
    <w:p>
      <w:pPr>
        <w:pStyle w:val="Compact"/>
        <w:numPr>
          <w:numId w:val="1002"/>
          <w:ilvl w:val="0"/>
        </w:numPr>
      </w:pPr>
      <w:r>
        <w:t xml:space="preserve">Co-ordinate tasks with other teams (Quality Assurance, 1st / 2nd line support, Quants, Grid computing)</w:t>
      </w:r>
    </w:p>
    <w:p>
      <w:pPr>
        <w:pStyle w:val="Compact"/>
        <w:numPr>
          <w:numId w:val="1002"/>
          <w:ilvl w:val="0"/>
        </w:numPr>
      </w:pPr>
      <w:r>
        <w:t xml:space="preserve">The role is subjected to constant and sustained scrutiny from internal and external auditors and multiple external regulators</w:t>
      </w:r>
    </w:p>
    <w:p>
      <w:pPr>
        <w:pStyle w:val="Compact"/>
        <w:numPr>
          <w:numId w:val="1002"/>
          <w:ilvl w:val="0"/>
        </w:numPr>
      </w:pPr>
      <w:r>
        <w:t xml:space="preserve">Experience in a financial institution/regulator preferably in Risk/Audit/Compliance</w:t>
      </w:r>
    </w:p>
    <w:p>
      <w:pPr>
        <w:pStyle w:val="Compact"/>
        <w:numPr>
          <w:numId w:val="1002"/>
          <w:ilvl w:val="0"/>
        </w:numPr>
      </w:pPr>
      <w:r>
        <w:t xml:space="preserve">Excellent communication skills and the ability to communicate effectively to Senior Management are highly preferred</w:t>
      </w:r>
    </w:p>
    <w:p>
      <w:pPr>
        <w:pStyle w:val="Compact"/>
        <w:numPr>
          <w:numId w:val="1002"/>
          <w:ilvl w:val="0"/>
        </w:numPr>
      </w:pPr>
      <w:r>
        <w:t xml:space="preserve">Degree level education, preferably in a numerate subject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2021-10-28T13:27:26Z</dcterms:created>
  <dcterms:modified xsi:type="dcterms:W3CDTF">2021-10-28T13:27:26Z</dcterms:modified>
</cp:coreProperties>
</file>