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https://www.velvetjobs.com/job-descriptions/aviation-technician</w:t>
        </w:r>
      </w:hyperlink>
    </w:p>
    <w:p>
      <w:pPr>
        <w:pStyle w:val="Heading1"/>
      </w:pPr>
      <w:bookmarkStart w:id="21" w:name="example-of-aviation-technician-job-description"/>
      <w:r>
        <w:t xml:space="preserve">Example of Aviation Technician Job Description</w:t>
      </w:r>
      <w:bookmarkEnd w:id="21"/>
    </w:p>
    <w:p>
      <w:pPr>
        <w:pStyle w:val="Compact"/>
      </w:pPr>
      <w:r>
        <w:t xml:space="preserve">Our growing company is looking for an aviation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viation-technician"/>
      <w:r>
        <w:t xml:space="preserve">Responsibilities for aviation technician</w:t>
      </w:r>
      <w:bookmarkEnd w:id="22"/>
    </w:p>
    <w:p>
      <w:pPr>
        <w:pStyle w:val="Compact"/>
        <w:numPr>
          <w:numId w:val="1001"/>
          <w:ilvl w:val="0"/>
        </w:numPr>
      </w:pPr>
      <w:r>
        <w:t xml:space="preserve">Inspects, tests, troubleshoots, repairs, modifies and suggest application of standard or non-standard techniques</w:t>
      </w:r>
    </w:p>
    <w:p>
      <w:pPr>
        <w:pStyle w:val="Compact"/>
        <w:numPr>
          <w:numId w:val="1001"/>
          <w:ilvl w:val="0"/>
        </w:numPr>
      </w:pPr>
      <w:r>
        <w:t xml:space="preserve">Inspects buildings and other structures to determine system status, detect malfunctions and make repairs / repair recommendations using a pre‐established check sheet</w:t>
      </w:r>
    </w:p>
    <w:p>
      <w:pPr>
        <w:pStyle w:val="Compact"/>
        <w:numPr>
          <w:numId w:val="1001"/>
          <w:ilvl w:val="0"/>
        </w:numPr>
      </w:pPr>
      <w:r>
        <w:t xml:space="preserve">Performs minor plumbing maintenance such as replacement or repair of leaks in toilets, drains and faucets, and unclogging of drains</w:t>
      </w:r>
    </w:p>
    <w:p>
      <w:pPr>
        <w:pStyle w:val="Compact"/>
        <w:numPr>
          <w:numId w:val="1001"/>
          <w:ilvl w:val="0"/>
        </w:numPr>
      </w:pPr>
      <w:r>
        <w:t xml:space="preserve">Reconfigures, installs, positions, and remounts modular offices</w:t>
      </w:r>
    </w:p>
    <w:p>
      <w:pPr>
        <w:pStyle w:val="Compact"/>
        <w:numPr>
          <w:numId w:val="1001"/>
          <w:ilvl w:val="0"/>
        </w:numPr>
      </w:pPr>
      <w:r>
        <w:t xml:space="preserve">Order work related parts and maintain required documents</w:t>
      </w:r>
    </w:p>
    <w:p>
      <w:pPr>
        <w:pStyle w:val="Compact"/>
        <w:numPr>
          <w:numId w:val="1001"/>
          <w:ilvl w:val="0"/>
        </w:numPr>
      </w:pPr>
      <w:r>
        <w:t xml:space="preserve">Responsibility for the Preventative Maintenance program</w:t>
      </w:r>
    </w:p>
    <w:p>
      <w:pPr>
        <w:pStyle w:val="Compact"/>
        <w:numPr>
          <w:numId w:val="1001"/>
          <w:ilvl w:val="0"/>
        </w:numPr>
      </w:pPr>
      <w:r>
        <w:t xml:space="preserve">Use SAP as a tool for tracking and completing PM inspections</w:t>
      </w:r>
    </w:p>
    <w:p>
      <w:pPr>
        <w:pStyle w:val="Compact"/>
        <w:numPr>
          <w:numId w:val="1001"/>
          <w:ilvl w:val="0"/>
        </w:numPr>
      </w:pPr>
      <w:r>
        <w:t xml:space="preserve">Perform all facility and support equipment PMs that do not require license or special certification to perform</w:t>
      </w:r>
    </w:p>
    <w:p>
      <w:pPr>
        <w:pStyle w:val="Compact"/>
        <w:numPr>
          <w:numId w:val="1001"/>
          <w:ilvl w:val="0"/>
        </w:numPr>
      </w:pPr>
      <w:r>
        <w:t xml:space="preserve">Coordinate with appropriate vendors or other COP personnel to accomplish inspections that require license or special certification to perform</w:t>
      </w:r>
    </w:p>
    <w:p>
      <w:pPr>
        <w:pStyle w:val="Compact"/>
        <w:numPr>
          <w:numId w:val="1001"/>
          <w:ilvl w:val="0"/>
        </w:numPr>
      </w:pPr>
      <w:r>
        <w:t xml:space="preserve">Compiles stock control records and information as required</w:t>
      </w:r>
    </w:p>
    <w:p>
      <w:pPr>
        <w:pStyle w:val="Heading2"/>
      </w:pPr>
      <w:bookmarkStart w:id="23" w:name="qualifications-for-aviation-technician"/>
      <w:r>
        <w:t xml:space="preserve">Qualifications for aviation technician</w:t>
      </w:r>
      <w:bookmarkEnd w:id="23"/>
    </w:p>
    <w:p>
      <w:pPr>
        <w:pStyle w:val="Compact"/>
        <w:numPr>
          <w:numId w:val="1002"/>
          <w:ilvl w:val="0"/>
        </w:numPr>
      </w:pPr>
      <w:r>
        <w:t xml:space="preserve">Candidate must have a minimum of AA or other technical degree and 3 years of related experience on the E2/C2 aircraft at the E4 or above level and must have been a Collateral Duty Inspector (CDI) and be able to support operations IAW COMNAVAIRFORINST 4790.2</w:t>
      </w:r>
    </w:p>
    <w:p>
      <w:pPr>
        <w:pStyle w:val="Compact"/>
        <w:numPr>
          <w:numId w:val="1002"/>
          <w:ilvl w:val="0"/>
        </w:numPr>
      </w:pPr>
      <w:r>
        <w:t xml:space="preserve">Must be able to maneuver body into limited spaces while performing inspections/maintenance</w:t>
      </w:r>
    </w:p>
    <w:p>
      <w:pPr>
        <w:pStyle w:val="Compact"/>
        <w:numPr>
          <w:numId w:val="1002"/>
          <w:ilvl w:val="0"/>
        </w:numPr>
      </w:pPr>
      <w:r>
        <w:t xml:space="preserve">Must have dexterity in both hands</w:t>
      </w:r>
    </w:p>
    <w:p>
      <w:pPr>
        <w:pStyle w:val="Compact"/>
        <w:numPr>
          <w:numId w:val="1002"/>
          <w:ilvl w:val="0"/>
        </w:numPr>
      </w:pPr>
      <w:r>
        <w:t xml:space="preserve">Must have hearing in both ears and clear voice for instructor duties</w:t>
      </w:r>
    </w:p>
    <w:p>
      <w:pPr>
        <w:pStyle w:val="Compact"/>
        <w:numPr>
          <w:numId w:val="1002"/>
          <w:ilvl w:val="0"/>
        </w:numPr>
      </w:pPr>
      <w:r>
        <w:t xml:space="preserve">Must have vision in both eyes, be able to distinguish color and have depth perception</w:t>
      </w:r>
    </w:p>
    <w:p>
      <w:pPr>
        <w:pStyle w:val="Compact"/>
        <w:numPr>
          <w:numId w:val="1002"/>
          <w:ilvl w:val="0"/>
        </w:numPr>
      </w:pPr>
      <w:r>
        <w:t xml:space="preserve">May be required to work while standing or walking on uneven surfaces indoors and outdoors for up to 8 hours continuously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viation-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viation-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2021-10-28T12:51:22Z</dcterms:created>
  <dcterms:modified xsi:type="dcterms:W3CDTF">2021-10-28T12:51:22Z</dcterms:modified>
</cp:coreProperties>
</file>