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https://www.velvetjobs.com/job-descriptions/automotive-sales-manager</w:t>
        </w:r>
      </w:hyperlink>
    </w:p>
    <w:p>
      <w:pPr>
        <w:pStyle w:val="Heading1"/>
      </w:pPr>
      <w:bookmarkStart w:id="21" w:name="example-of-automotive-sales-manager-job-description"/>
      <w:r>
        <w:t xml:space="preserve">Example of Automotive Sales Manager Job Description</w:t>
      </w:r>
      <w:bookmarkEnd w:id="21"/>
    </w:p>
    <w:p>
      <w:pPr>
        <w:pStyle w:val="Compact"/>
      </w:pPr>
      <w:r>
        <w:t xml:space="preserve">Our innovative and growing company is hiring for an automotive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otive-sales-manager"/>
      <w:r>
        <w:t xml:space="preserve">Responsibilities for automotive sales manager</w:t>
      </w:r>
      <w:bookmarkEnd w:id="22"/>
    </w:p>
    <w:p>
      <w:pPr>
        <w:pStyle w:val="Compact"/>
        <w:numPr>
          <w:numId w:val="1001"/>
          <w:ilvl w:val="0"/>
        </w:numPr>
      </w:pPr>
      <w:r>
        <w:t xml:space="preserve">Provides the appropriate oral and/or written communication to external and internal customers, such as gathering and reporting on market conditions, competitor activities, and competitive pricing</w:t>
      </w:r>
    </w:p>
    <w:p>
      <w:pPr>
        <w:pStyle w:val="Compact"/>
        <w:numPr>
          <w:numId w:val="1001"/>
          <w:ilvl w:val="0"/>
        </w:numPr>
      </w:pPr>
      <w:r>
        <w:t xml:space="preserve">Completes all administrative duties and submits appropriate paperwork, sales reports, expense reports, in a timely fashion</w:t>
      </w:r>
    </w:p>
    <w:p>
      <w:pPr>
        <w:pStyle w:val="Compact"/>
        <w:numPr>
          <w:numId w:val="1001"/>
          <w:ilvl w:val="0"/>
        </w:numPr>
      </w:pPr>
      <w:r>
        <w:t xml:space="preserve">Create, plan, direct and lead the implementation of sales strategies for the Canadian Automotive Refinish marketplace</w:t>
      </w:r>
    </w:p>
    <w:p>
      <w:pPr>
        <w:pStyle w:val="Compact"/>
        <w:numPr>
          <w:numId w:val="1001"/>
          <w:ilvl w:val="0"/>
        </w:numPr>
      </w:pPr>
      <w:r>
        <w:t xml:space="preserve">Own full responsibility for top line sales and customer financing for Refinish Canada</w:t>
      </w:r>
    </w:p>
    <w:p>
      <w:pPr>
        <w:pStyle w:val="Compact"/>
        <w:numPr>
          <w:numId w:val="1001"/>
          <w:ilvl w:val="0"/>
        </w:numPr>
      </w:pPr>
      <w:r>
        <w:t xml:space="preserve">Aggressively target and close new sales channels/partners/opportunities</w:t>
      </w:r>
    </w:p>
    <w:p>
      <w:pPr>
        <w:pStyle w:val="Compact"/>
        <w:numPr>
          <w:numId w:val="1001"/>
          <w:ilvl w:val="0"/>
        </w:numPr>
      </w:pPr>
      <w:r>
        <w:t xml:space="preserve">Manage the overall structure and best business practices in order to maximize sales and profitability and to ensure optimization of resources</w:t>
      </w:r>
    </w:p>
    <w:p>
      <w:pPr>
        <w:pStyle w:val="Compact"/>
        <w:numPr>
          <w:numId w:val="1001"/>
          <w:ilvl w:val="0"/>
        </w:numPr>
      </w:pPr>
      <w:r>
        <w:t xml:space="preserve">Develop and maintain strong relationships among Refinish Canada’s largest and most strategic customers</w:t>
      </w:r>
    </w:p>
    <w:p>
      <w:pPr>
        <w:pStyle w:val="Compact"/>
        <w:numPr>
          <w:numId w:val="1001"/>
          <w:ilvl w:val="0"/>
        </w:numPr>
      </w:pPr>
      <w:r>
        <w:t xml:space="preserve">Liaise directly with the NA Refinish Distribution Director to effectively manage 3rd party distribution throughout Canada</w:t>
      </w:r>
    </w:p>
    <w:p>
      <w:pPr>
        <w:pStyle w:val="Compact"/>
        <w:numPr>
          <w:numId w:val="1001"/>
          <w:ilvl w:val="0"/>
        </w:numPr>
      </w:pPr>
      <w:r>
        <w:t xml:space="preserve">Develop and maintain top talent, through direct motivation and coaching, through management of regional sales leaders</w:t>
      </w:r>
    </w:p>
    <w:p>
      <w:pPr>
        <w:pStyle w:val="Compact"/>
        <w:numPr>
          <w:numId w:val="1001"/>
          <w:ilvl w:val="0"/>
        </w:numPr>
      </w:pPr>
      <w:r>
        <w:t xml:space="preserve">Manage new product/product line introductions into the Canadian market by developing strategies and long term business plans</w:t>
      </w:r>
    </w:p>
    <w:p>
      <w:pPr>
        <w:pStyle w:val="Heading2"/>
      </w:pPr>
      <w:bookmarkStart w:id="23" w:name="qualifications-for-automotive-sales-manager"/>
      <w:r>
        <w:t xml:space="preserve">Qualifications for automotive sales manager</w:t>
      </w:r>
      <w:bookmarkEnd w:id="23"/>
    </w:p>
    <w:p>
      <w:pPr>
        <w:pStyle w:val="Compact"/>
        <w:numPr>
          <w:numId w:val="1002"/>
          <w:ilvl w:val="0"/>
        </w:numPr>
      </w:pPr>
      <w:r>
        <w:t xml:space="preserve">An understanding of web analytics as they relate to dealership traffic and customer engagement</w:t>
      </w:r>
    </w:p>
    <w:p>
      <w:pPr>
        <w:pStyle w:val="Compact"/>
        <w:numPr>
          <w:numId w:val="1002"/>
          <w:ilvl w:val="0"/>
        </w:numPr>
      </w:pPr>
      <w:r>
        <w:t xml:space="preserve">Must be highly motivated, an enthusiastic self-starter, and possess a strong desire to win</w:t>
      </w:r>
    </w:p>
    <w:p>
      <w:pPr>
        <w:pStyle w:val="Compact"/>
        <w:numPr>
          <w:numId w:val="1002"/>
          <w:ilvl w:val="0"/>
        </w:numPr>
      </w:pPr>
      <w:r>
        <w:t xml:space="preserve">Must demonstrate proficient coaching skills including the ability to lead and inspire personnel to achieve goals</w:t>
      </w:r>
    </w:p>
    <w:p>
      <w:pPr>
        <w:pStyle w:val="Compact"/>
        <w:numPr>
          <w:numId w:val="1002"/>
          <w:ilvl w:val="0"/>
        </w:numPr>
      </w:pPr>
      <w:r>
        <w:t xml:space="preserve">Requires the ability to communicate effectively and professionally, both orally and in writing, and have strong interpersonal communications skills</w:t>
      </w:r>
    </w:p>
    <w:p>
      <w:pPr>
        <w:pStyle w:val="Compact"/>
        <w:numPr>
          <w:numId w:val="1002"/>
          <w:ilvl w:val="0"/>
        </w:numPr>
      </w:pPr>
      <w:r>
        <w:t xml:space="preserve">Requires solid problem-solving skills and the ability to act quickly while using good judgment</w:t>
      </w:r>
    </w:p>
    <w:p>
      <w:pPr>
        <w:pStyle w:val="Compact"/>
        <w:numPr>
          <w:numId w:val="1002"/>
          <w:ilvl w:val="0"/>
        </w:numPr>
      </w:pPr>
      <w:r>
        <w:t xml:space="preserve">Travel, as needed, throughout the market region is a requirement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2021-10-28T13:10:54Z</dcterms:created>
  <dcterms:modified xsi:type="dcterms:W3CDTF">2021-10-28T13:10:54Z</dcterms:modified>
</cp:coreProperties>
</file>