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https://www.velvetjobs.com/job-descriptions/automotive-mechanic</w:t>
        </w:r>
      </w:hyperlink>
    </w:p>
    <w:p>
      <w:pPr>
        <w:pStyle w:val="Heading1"/>
      </w:pPr>
      <w:bookmarkStart w:id="21" w:name="example-of-automotive-mechanic-job-description"/>
      <w:r>
        <w:t xml:space="preserve">Example of Automotive Mechanic Job Description</w:t>
      </w:r>
      <w:bookmarkEnd w:id="21"/>
    </w:p>
    <w:p>
      <w:pPr>
        <w:pStyle w:val="Compact"/>
      </w:pPr>
      <w:r>
        <w:t xml:space="preserve">Our innovative and growing company is looking to fill the role of automotive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otive-mechanic"/>
      <w:r>
        <w:t xml:space="preserve">Responsibilities for automotive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Tire and Lube Technician Experience</w:t>
      </w:r>
    </w:p>
    <w:p>
      <w:pPr>
        <w:pStyle w:val="Compact"/>
        <w:numPr>
          <w:numId w:val="1001"/>
          <w:ilvl w:val="0"/>
        </w:numPr>
      </w:pPr>
      <w:r>
        <w:t xml:space="preserve">Must have two (2) years or more experience working on diesel or gasoline engines</w:t>
      </w:r>
    </w:p>
    <w:p>
      <w:pPr>
        <w:pStyle w:val="Compact"/>
        <w:numPr>
          <w:numId w:val="1001"/>
          <w:ilvl w:val="0"/>
        </w:numPr>
      </w:pPr>
      <w:r>
        <w:t xml:space="preserve">Must have five (5) years of experience in automotive or diesel mechanics, which may include fleet experience</w:t>
      </w:r>
    </w:p>
    <w:p>
      <w:pPr>
        <w:pStyle w:val="Compact"/>
        <w:numPr>
          <w:numId w:val="1001"/>
          <w:ilvl w:val="0"/>
        </w:numPr>
      </w:pPr>
      <w:r>
        <w:t xml:space="preserve">Class B with personal endorsement</w:t>
      </w:r>
    </w:p>
    <w:p>
      <w:pPr>
        <w:pStyle w:val="Compact"/>
        <w:numPr>
          <w:numId w:val="1001"/>
          <w:ilvl w:val="0"/>
        </w:numPr>
      </w:pPr>
      <w:r>
        <w:t xml:space="preserve">ASE preferred</w:t>
      </w:r>
    </w:p>
    <w:p>
      <w:pPr>
        <w:pStyle w:val="Compact"/>
        <w:numPr>
          <w:numId w:val="1001"/>
          <w:ilvl w:val="0"/>
        </w:numPr>
      </w:pPr>
      <w:r>
        <w:t xml:space="preserve">Trade school/college graduate or five (5) years heavy diesel maintenance experience</w:t>
      </w:r>
    </w:p>
    <w:p>
      <w:pPr>
        <w:pStyle w:val="Heading2"/>
      </w:pPr>
      <w:bookmarkStart w:id="23" w:name="qualifications-for-automotive-mechanic"/>
      <w:r>
        <w:t xml:space="preserve">Qualifications for automotive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Combination of at least one (1) to two (2) years of apprentice level verifiable training and experience in automotive or diesel mechanics, which may include high school mechanics courses and/or a regional occupational program</w:t>
      </w:r>
    </w:p>
    <w:p>
      <w:pPr>
        <w:pStyle w:val="Compact"/>
        <w:numPr>
          <w:numId w:val="1002"/>
          <w:ilvl w:val="0"/>
        </w:numPr>
      </w:pPr>
      <w:r>
        <w:t xml:space="preserve">Class A Commercial Driver's License (CDL) - Preferred</w:t>
      </w:r>
    </w:p>
    <w:p>
      <w:pPr>
        <w:pStyle w:val="Compact"/>
        <w:numPr>
          <w:numId w:val="1002"/>
          <w:ilvl w:val="0"/>
        </w:numPr>
      </w:pPr>
      <w:r>
        <w:t xml:space="preserve">Works in an environment with variable temperatures and humidity (climatic conditions), exposure to cleaning materials, petroleum products, dust, dirt, and noise, outside inclement weather</w:t>
      </w:r>
    </w:p>
    <w:p>
      <w:pPr>
        <w:pStyle w:val="Compact"/>
        <w:numPr>
          <w:numId w:val="1002"/>
          <w:ilvl w:val="0"/>
        </w:numPr>
      </w:pPr>
      <w:r>
        <w:t xml:space="preserve">Combination of at least one (1) to five (5) years of apprentice level verifiable training and experience in automotive mechanics, which may include high school mechanics courses and/or a regional occupational program</w:t>
      </w:r>
    </w:p>
    <w:p>
      <w:pPr>
        <w:pStyle w:val="Compact"/>
        <w:numPr>
          <w:numId w:val="1002"/>
          <w:ilvl w:val="0"/>
        </w:numPr>
      </w:pPr>
      <w:r>
        <w:t xml:space="preserve">ASE Certified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Current Class B CDL license is required or must be obtained within 45 days of employment offer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2021-10-28T13:29:19Z</dcterms:created>
  <dcterms:modified xsi:type="dcterms:W3CDTF">2021-10-28T13:29:19Z</dcterms:modified>
</cp:coreProperties>
</file>