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https://www.velvetjobs.com/job-descriptions/auto-damage-appraiser</w:t>
        </w:r>
      </w:hyperlink>
    </w:p>
    <w:p>
      <w:pPr>
        <w:pStyle w:val="Heading1"/>
      </w:pPr>
      <w:bookmarkStart w:id="21" w:name="example-of-auto-damage-appraiser-job-description"/>
      <w:r>
        <w:t xml:space="preserve">Example of Auto Damage Appraiser Job Description</w:t>
      </w:r>
      <w:bookmarkEnd w:id="21"/>
    </w:p>
    <w:p>
      <w:pPr>
        <w:pStyle w:val="Compact"/>
      </w:pPr>
      <w:r>
        <w:t xml:space="preserve">Our company is hiring for an auto damage appraiser.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damage-appraiser"/>
      <w:r>
        <w:t xml:space="preserve">Responsibilities for auto damage appraiser</w:t>
      </w:r>
      <w:bookmarkEnd w:id="22"/>
    </w:p>
    <w:p>
      <w:pPr>
        <w:pStyle w:val="Compact"/>
        <w:numPr>
          <w:numId w:val="1001"/>
          <w:ilvl w:val="0"/>
        </w:numPr>
      </w:pPr>
      <w:r>
        <w:t xml:space="preserve">South Carolina Auto Damage Appraisal Licensing and certification are required</w:t>
      </w:r>
    </w:p>
    <w:p>
      <w:pPr>
        <w:pStyle w:val="Compact"/>
        <w:numPr>
          <w:numId w:val="1001"/>
          <w:ilvl w:val="0"/>
        </w:numPr>
      </w:pPr>
      <w:r>
        <w:t xml:space="preserve">MO -CB +ZR -GD -IN -MSJ -PT</w:t>
      </w:r>
    </w:p>
    <w:p>
      <w:pPr>
        <w:pStyle w:val="Compact"/>
        <w:numPr>
          <w:numId w:val="1001"/>
          <w:ilvl w:val="0"/>
        </w:numPr>
      </w:pPr>
      <w:r>
        <w:t xml:space="preserve">Responds to claim correspondence in a timely fashion with very high quality</w:t>
      </w:r>
    </w:p>
    <w:p>
      <w:pPr>
        <w:pStyle w:val="Compact"/>
        <w:numPr>
          <w:numId w:val="1001"/>
          <w:ilvl w:val="0"/>
        </w:numPr>
      </w:pPr>
      <w:r>
        <w:t xml:space="preserve">Coordinates the repair of damaged vehicles, and assists with rental reimbursement</w:t>
      </w:r>
    </w:p>
    <w:p>
      <w:pPr>
        <w:pStyle w:val="Compact"/>
        <w:numPr>
          <w:numId w:val="1001"/>
          <w:ilvl w:val="0"/>
        </w:numPr>
      </w:pPr>
      <w:r>
        <w:t xml:space="preserve">Provides input for continuous development of claims guidelines and best practices</w:t>
      </w:r>
    </w:p>
    <w:p>
      <w:pPr>
        <w:pStyle w:val="Compact"/>
        <w:numPr>
          <w:numId w:val="1001"/>
          <w:ilvl w:val="0"/>
        </w:numPr>
      </w:pPr>
      <w:r>
        <w:t xml:space="preserve">Recommends potential product developments and process improvements</w:t>
      </w:r>
    </w:p>
    <w:p>
      <w:pPr>
        <w:pStyle w:val="Heading2"/>
      </w:pPr>
      <w:bookmarkStart w:id="23" w:name="qualifications-for-auto-damage-appraiser"/>
      <w:r>
        <w:t xml:space="preserve">Qualifications for auto damage appraiser</w:t>
      </w:r>
      <w:bookmarkEnd w:id="23"/>
    </w:p>
    <w:p>
      <w:pPr>
        <w:pStyle w:val="Compact"/>
        <w:numPr>
          <w:numId w:val="1002"/>
          <w:ilvl w:val="0"/>
        </w:numPr>
      </w:pPr>
      <w:r>
        <w:t xml:space="preserve">Massachusetts Auto Damage Appraisers licensing and certification are required</w:t>
      </w:r>
    </w:p>
    <w:p>
      <w:pPr>
        <w:pStyle w:val="Compact"/>
        <w:numPr>
          <w:numId w:val="1002"/>
          <w:ilvl w:val="0"/>
        </w:numPr>
      </w:pPr>
      <w:r>
        <w:t xml:space="preserve">Auto Damage Appraisal Licensing and certification are required</w:t>
      </w:r>
    </w:p>
    <w:p>
      <w:pPr>
        <w:pStyle w:val="Compact"/>
        <w:numPr>
          <w:numId w:val="1002"/>
          <w:ilvl w:val="0"/>
        </w:numPr>
      </w:pPr>
      <w:r>
        <w:t xml:space="preserve">Proficient conflict resolution skills</w:t>
      </w:r>
    </w:p>
    <w:p>
      <w:pPr>
        <w:pStyle w:val="Compact"/>
        <w:numPr>
          <w:numId w:val="1002"/>
          <w:ilvl w:val="0"/>
        </w:numPr>
      </w:pPr>
      <w:r>
        <w:t xml:space="preserve">Proficient critical thinking skills</w:t>
      </w:r>
    </w:p>
    <w:p>
      <w:pPr>
        <w:pStyle w:val="Compact"/>
        <w:numPr>
          <w:numId w:val="1002"/>
          <w:ilvl w:val="0"/>
        </w:numPr>
      </w:pPr>
      <w:r>
        <w:t xml:space="preserve">MOTOR VEHICLE PHYSICAL DAMAGE (MVPD) APPRAISER and certification are required</w:t>
      </w:r>
    </w:p>
    <w:p>
      <w:pPr>
        <w:pStyle w:val="Compact"/>
        <w:numPr>
          <w:numId w:val="1002"/>
          <w:ilvl w:val="0"/>
        </w:numPr>
      </w:pPr>
      <w:r>
        <w:t xml:space="preserve">SC Auto Damage Appraisal and Adjuster Licensing and certification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2021-10-28T18:30:27Z</dcterms:created>
  <dcterms:modified xsi:type="dcterms:W3CDTF">2021-10-28T18:30:27Z</dcterms:modified>
</cp:coreProperties>
</file>