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https://www.velvetjobs.com/job-descriptions/auto-claims-adjuster</w:t>
        </w:r>
      </w:hyperlink>
    </w:p>
    <w:p>
      <w:pPr>
        <w:pStyle w:val="Heading1"/>
      </w:pPr>
      <w:bookmarkStart w:id="21" w:name="example-of-auto-claims-adjuster-job-description"/>
      <w:r>
        <w:t xml:space="preserve">Example of Auto Claims Adjuster Job Description</w:t>
      </w:r>
      <w:bookmarkEnd w:id="21"/>
    </w:p>
    <w:p>
      <w:pPr>
        <w:pStyle w:val="Compact"/>
      </w:pPr>
      <w:r>
        <w:t xml:space="preserve">Our growing company is hiring for an auto claims adjuster.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uto-claims-adjuster"/>
      <w:r>
        <w:t xml:space="preserve">Responsibilities for auto claims adjuster</w:t>
      </w:r>
      <w:bookmarkEnd w:id="22"/>
    </w:p>
    <w:p>
      <w:pPr>
        <w:pStyle w:val="Compact"/>
        <w:numPr>
          <w:numId w:val="1001"/>
          <w:ilvl w:val="0"/>
        </w:numPr>
      </w:pPr>
      <w:r>
        <w:t xml:space="preserve">Respond to customer or shop questions, providing status, managing and resolving moderately complex customer and shop issues</w:t>
      </w:r>
    </w:p>
    <w:p>
      <w:pPr>
        <w:pStyle w:val="Compact"/>
        <w:numPr>
          <w:numId w:val="1001"/>
          <w:ilvl w:val="0"/>
        </w:numPr>
      </w:pPr>
      <w:r>
        <w:t xml:space="preserve">Collaborate with leadership to identify and maximize production ensuring favorably impact loss adjustment expenses</w:t>
      </w:r>
    </w:p>
    <w:p>
      <w:pPr>
        <w:pStyle w:val="Compact"/>
        <w:numPr>
          <w:numId w:val="1001"/>
          <w:ilvl w:val="0"/>
        </w:numPr>
      </w:pPr>
      <w:r>
        <w:t xml:space="preserve">Negotiate pricing for parts &amp; repairs, determine appropriate shop location to do work, and make recommendations and/or decisions to ensure quality control is met</w:t>
      </w:r>
    </w:p>
    <w:p>
      <w:pPr>
        <w:pStyle w:val="Compact"/>
        <w:numPr>
          <w:numId w:val="1001"/>
          <w:ilvl w:val="0"/>
        </w:numPr>
      </w:pPr>
      <w:r>
        <w:t xml:space="preserve">Deliver compassionate service that is fast, fair, and easy, to ensure customer retention in all dealings and communications with both internal and external contacts</w:t>
      </w:r>
    </w:p>
    <w:p>
      <w:pPr>
        <w:pStyle w:val="Compact"/>
        <w:numPr>
          <w:numId w:val="1001"/>
          <w:ilvl w:val="0"/>
        </w:numPr>
      </w:pPr>
      <w:r>
        <w:t xml:space="preserve">Work independently, prioritizing the individual's own responsibilities, and managing the individual's own workload</w:t>
      </w:r>
    </w:p>
    <w:p>
      <w:pPr>
        <w:pStyle w:val="Compact"/>
        <w:numPr>
          <w:numId w:val="1001"/>
          <w:ilvl w:val="0"/>
        </w:numPr>
      </w:pPr>
      <w:r>
        <w:t xml:space="preserve">Consistently meet behavior, production, quality, and/or customer service goals</w:t>
      </w:r>
    </w:p>
    <w:p>
      <w:pPr>
        <w:pStyle w:val="Compact"/>
        <w:numPr>
          <w:numId w:val="1001"/>
          <w:ilvl w:val="0"/>
        </w:numPr>
      </w:pPr>
      <w:r>
        <w:t xml:space="preserve">May be given the more challenging and complex claim activity</w:t>
      </w:r>
    </w:p>
    <w:p>
      <w:pPr>
        <w:pStyle w:val="Compact"/>
        <w:numPr>
          <w:numId w:val="1001"/>
          <w:ilvl w:val="0"/>
        </w:numPr>
      </w:pPr>
      <w:r>
        <w:t xml:space="preserve">Authorize a minimum of 20 - 28 claims per day based upon approved dollar limit authority and answer a minimum of 40– 50 calls per day</w:t>
      </w:r>
    </w:p>
    <w:p>
      <w:pPr>
        <w:pStyle w:val="Compact"/>
        <w:numPr>
          <w:numId w:val="1001"/>
          <w:ilvl w:val="0"/>
        </w:numPr>
      </w:pPr>
      <w:r>
        <w:t xml:space="preserve">Manage and control risk for specialty risk clients in a variety of different business fields</w:t>
      </w:r>
    </w:p>
    <w:p>
      <w:pPr>
        <w:pStyle w:val="Compact"/>
        <w:numPr>
          <w:numId w:val="1001"/>
          <w:ilvl w:val="0"/>
        </w:numPr>
      </w:pPr>
      <w:r>
        <w:t xml:space="preserve">Ability to manage legal defense and handle time-sensitive matters</w:t>
      </w:r>
    </w:p>
    <w:p>
      <w:pPr>
        <w:pStyle w:val="Heading2"/>
      </w:pPr>
      <w:bookmarkStart w:id="23" w:name="qualifications-for-auto-claims-adjuster"/>
      <w:r>
        <w:t xml:space="preserve">Qualifications for auto claims adjuster</w:t>
      </w:r>
      <w:bookmarkEnd w:id="23"/>
    </w:p>
    <w:p>
      <w:pPr>
        <w:pStyle w:val="Compact"/>
        <w:numPr>
          <w:numId w:val="1002"/>
          <w:ilvl w:val="0"/>
        </w:numPr>
      </w:pPr>
      <w:r>
        <w:t xml:space="preserve">Post-secondary degree or diploma is an asset</w:t>
      </w:r>
    </w:p>
    <w:p>
      <w:pPr>
        <w:pStyle w:val="Compact"/>
        <w:numPr>
          <w:numId w:val="1002"/>
          <w:ilvl w:val="0"/>
        </w:numPr>
      </w:pPr>
      <w:r>
        <w:t xml:space="preserve">Claim-related computer systems experience required, Guidewire experience preferred</w:t>
      </w:r>
    </w:p>
    <w:p>
      <w:pPr>
        <w:pStyle w:val="Compact"/>
        <w:numPr>
          <w:numId w:val="1002"/>
          <w:ilvl w:val="0"/>
        </w:numPr>
      </w:pPr>
      <w:r>
        <w:t xml:space="preserve">Minimum of one year claims adjusting experience</w:t>
      </w:r>
    </w:p>
    <w:p>
      <w:pPr>
        <w:pStyle w:val="Compact"/>
        <w:numPr>
          <w:numId w:val="1002"/>
          <w:ilvl w:val="0"/>
        </w:numPr>
      </w:pPr>
      <w:r>
        <w:t xml:space="preserve">Minimum of 2 years auto estimating experience</w:t>
      </w:r>
    </w:p>
    <w:p>
      <w:pPr>
        <w:pStyle w:val="Compact"/>
        <w:numPr>
          <w:numId w:val="1002"/>
          <w:ilvl w:val="0"/>
        </w:numPr>
      </w:pPr>
      <w:r>
        <w:t xml:space="preserve">Experience working in a body shop is a plus</w:t>
      </w:r>
    </w:p>
    <w:p>
      <w:pPr>
        <w:pStyle w:val="Compact"/>
        <w:numPr>
          <w:numId w:val="1002"/>
          <w:ilvl w:val="0"/>
        </w:numPr>
      </w:pPr>
      <w:r>
        <w:t xml:space="preserve">Ability to establish courses of action to ensure efficient completion of work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claims-adjus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claims-adjus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2021-10-28T13:19:08Z</dcterms:created>
  <dcterms:modified xsi:type="dcterms:W3CDTF">2021-10-28T13:19:08Z</dcterms:modified>
</cp:coreProperties>
</file>