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https://www.velvetjobs.com/job-descriptions/audit-supervisor</w:t>
        </w:r>
      </w:hyperlink>
    </w:p>
    <w:p>
      <w:pPr>
        <w:pStyle w:val="Heading1"/>
      </w:pPr>
      <w:bookmarkStart w:id="21" w:name="example-of-audit-supervisor-job-description"/>
      <w:r>
        <w:t xml:space="preserve">Example of Audit Supervisor Job Description</w:t>
      </w:r>
      <w:bookmarkEnd w:id="21"/>
    </w:p>
    <w:p>
      <w:pPr>
        <w:pStyle w:val="Compact"/>
      </w:pPr>
      <w:r>
        <w:t xml:space="preserve">Our company is growing rapidly and is looking for an audit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dit-supervisor"/>
      <w:r>
        <w:t xml:space="preserve">Responsibilities for audit supervisor</w:t>
      </w:r>
      <w:bookmarkEnd w:id="22"/>
    </w:p>
    <w:p>
      <w:pPr>
        <w:pStyle w:val="Compact"/>
        <w:numPr>
          <w:numId w:val="1001"/>
          <w:ilvl w:val="0"/>
        </w:numPr>
      </w:pPr>
      <w:r>
        <w:t xml:space="preserve">Ensures compliance with Missouri Gaming system of Internal Controls, ensure departmental procedures are followed and any discrepancies are documented</w:t>
      </w:r>
    </w:p>
    <w:p>
      <w:pPr>
        <w:pStyle w:val="Compact"/>
        <w:numPr>
          <w:numId w:val="1001"/>
          <w:ilvl w:val="0"/>
        </w:numPr>
      </w:pPr>
      <w:r>
        <w:t xml:space="preserve">Coordinates any necessary procedures to other departments for accurate and timely reporting of data</w:t>
      </w:r>
    </w:p>
    <w:p>
      <w:pPr>
        <w:pStyle w:val="Compact"/>
        <w:numPr>
          <w:numId w:val="1001"/>
          <w:ilvl w:val="0"/>
        </w:numPr>
      </w:pPr>
      <w:r>
        <w:t xml:space="preserve">Assists on Special Projects as necessary</w:t>
      </w:r>
    </w:p>
    <w:p>
      <w:pPr>
        <w:pStyle w:val="Compact"/>
        <w:numPr>
          <w:numId w:val="1001"/>
          <w:ilvl w:val="0"/>
        </w:numPr>
      </w:pPr>
      <w:r>
        <w:t xml:space="preserve">Responsible for actively building and retaining customer relations and acts as a mentor to team members in order to provide superior customer service</w:t>
      </w:r>
    </w:p>
    <w:p>
      <w:pPr>
        <w:pStyle w:val="Compact"/>
        <w:numPr>
          <w:numId w:val="1001"/>
          <w:ilvl w:val="0"/>
        </w:numPr>
      </w:pPr>
      <w:r>
        <w:t xml:space="preserve">Hire, train, motivate, evaluate and supervises staff to ensure that employees receive adequate guidance and resources to accomplish established objectives</w:t>
      </w:r>
    </w:p>
    <w:p>
      <w:pPr>
        <w:pStyle w:val="Compact"/>
        <w:numPr>
          <w:numId w:val="1001"/>
          <w:ilvl w:val="0"/>
        </w:numPr>
      </w:pPr>
      <w:r>
        <w:t xml:space="preserve">Assists in establishing and monitoring department objectives, standards, guidelines, and budget to assist in achieving proper management of the department</w:t>
      </w:r>
    </w:p>
    <w:p>
      <w:pPr>
        <w:pStyle w:val="Compact"/>
        <w:numPr>
          <w:numId w:val="1001"/>
          <w:ilvl w:val="0"/>
        </w:numPr>
      </w:pPr>
      <w:r>
        <w:t xml:space="preserve">Ensures timely, accurate and complete processing of daily tax returns (RG-1), monthly financial statements, Flash and Daily Operating Report</w:t>
      </w:r>
    </w:p>
    <w:p>
      <w:pPr>
        <w:pStyle w:val="Compact"/>
        <w:numPr>
          <w:numId w:val="1001"/>
          <w:ilvl w:val="0"/>
        </w:numPr>
      </w:pPr>
      <w:r>
        <w:t xml:space="preserve">Verifies successful completion of daily audits and communicates irregularities to management</w:t>
      </w:r>
    </w:p>
    <w:p>
      <w:pPr>
        <w:pStyle w:val="Compact"/>
        <w:numPr>
          <w:numId w:val="1001"/>
          <w:ilvl w:val="0"/>
        </w:numPr>
      </w:pPr>
      <w:r>
        <w:t xml:space="preserve">Participates in the design, development, and implementation of systems used to complete audits on a daily basis</w:t>
      </w:r>
    </w:p>
    <w:p>
      <w:pPr>
        <w:pStyle w:val="Compact"/>
        <w:numPr>
          <w:numId w:val="1001"/>
          <w:ilvl w:val="0"/>
        </w:numPr>
      </w:pPr>
      <w:r>
        <w:t xml:space="preserve">Directs daily, monthly, quarterly, and yearly reporting to ensure compliance with regulatory requirements, and develops, monitor controls and procedures to ensure such compliance</w:t>
      </w:r>
    </w:p>
    <w:p>
      <w:pPr>
        <w:pStyle w:val="Heading2"/>
      </w:pPr>
      <w:bookmarkStart w:id="23" w:name="qualifications-for-audit-supervisor"/>
      <w:r>
        <w:t xml:space="preserve">Qualifications for audit supervisor</w:t>
      </w:r>
      <w:bookmarkEnd w:id="23"/>
    </w:p>
    <w:p>
      <w:pPr>
        <w:pStyle w:val="Compact"/>
        <w:numPr>
          <w:numId w:val="1002"/>
          <w:ilvl w:val="0"/>
        </w:numPr>
      </w:pPr>
      <w:r>
        <w:t xml:space="preserve">Experience with auditing SAP ERP</w:t>
      </w:r>
    </w:p>
    <w:p>
      <w:pPr>
        <w:pStyle w:val="Compact"/>
        <w:numPr>
          <w:numId w:val="1002"/>
          <w:ilvl w:val="0"/>
        </w:numPr>
      </w:pPr>
      <w:r>
        <w:t xml:space="preserve">Is a subject matter expert in at least one area of discipline</w:t>
      </w:r>
    </w:p>
    <w:p>
      <w:pPr>
        <w:pStyle w:val="Compact"/>
        <w:numPr>
          <w:numId w:val="1002"/>
          <w:ilvl w:val="0"/>
        </w:numPr>
      </w:pPr>
      <w:r>
        <w:t xml:space="preserve">Works independently but receives assistance/coaching from the audit manager</w:t>
      </w:r>
    </w:p>
    <w:p>
      <w:pPr>
        <w:pStyle w:val="Compact"/>
        <w:numPr>
          <w:numId w:val="1002"/>
          <w:ilvl w:val="0"/>
        </w:numPr>
      </w:pPr>
      <w:r>
        <w:t xml:space="preserve">Provides feedback on staff performance on an audit project basis</w:t>
      </w:r>
    </w:p>
    <w:p>
      <w:pPr>
        <w:pStyle w:val="Compact"/>
        <w:numPr>
          <w:numId w:val="1002"/>
          <w:ilvl w:val="0"/>
        </w:numPr>
      </w:pPr>
      <w:r>
        <w:t xml:space="preserve">Assists in providing feedback on completion of staff evaluations</w:t>
      </w:r>
    </w:p>
    <w:p>
      <w:pPr>
        <w:pStyle w:val="Compact"/>
        <w:numPr>
          <w:numId w:val="1002"/>
          <w:ilvl w:val="0"/>
        </w:numPr>
      </w:pPr>
      <w:r>
        <w:t xml:space="preserve">Remainder in internal audit for large multi-national firm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2021-10-28T13:24:49Z</dcterms:created>
  <dcterms:modified xsi:type="dcterms:W3CDTF">2021-10-28T13:24:49Z</dcterms:modified>
</cp:coreProperties>
</file>