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https://www.velvetjobs.com/job-descriptions/audit-clerk</w:t>
        </w:r>
      </w:hyperlink>
    </w:p>
    <w:p>
      <w:pPr>
        <w:pStyle w:val="Heading1"/>
      </w:pPr>
      <w:bookmarkStart w:id="21" w:name="example-of-audit-clerk-job-description"/>
      <w:r>
        <w:t xml:space="preserve">Example of Audit Clerk Job Description</w:t>
      </w:r>
      <w:bookmarkEnd w:id="21"/>
    </w:p>
    <w:p>
      <w:pPr>
        <w:pStyle w:val="Compact"/>
      </w:pPr>
      <w:r>
        <w:t xml:space="preserve">Our innovative and growing company is looking for an audit clerk. To join our growing team, please review the list of responsibilities and qualifications.</w:t>
      </w:r>
    </w:p>
    <w:p>
      <w:pPr>
        <w:pStyle w:val="Heading2"/>
      </w:pPr>
      <w:bookmarkStart w:id="22" w:name="responsibilities-for-audit-clerk"/>
      <w:r>
        <w:t xml:space="preserve">Responsibilities for audit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all guest check-ins by confirming reservations, assigning room, and issuing and activating room keys</w:t>
      </w:r>
    </w:p>
    <w:p>
      <w:pPr>
        <w:pStyle w:val="Compact"/>
        <w:numPr>
          <w:numId w:val="1001"/>
          <w:ilvl w:val="0"/>
        </w:numPr>
      </w:pPr>
      <w:r>
        <w:t xml:space="preserve">May perform the duties of a Front Desk Agent if staffing level is inadequate</w:t>
      </w:r>
    </w:p>
    <w:p>
      <w:pPr>
        <w:pStyle w:val="Compact"/>
        <w:numPr>
          <w:numId w:val="1001"/>
          <w:ilvl w:val="0"/>
        </w:numPr>
      </w:pPr>
      <w:r>
        <w:t xml:space="preserve">Assist Revenue Audit Clerks</w:t>
      </w:r>
    </w:p>
    <w:p>
      <w:pPr>
        <w:pStyle w:val="Compact"/>
        <w:numPr>
          <w:numId w:val="1001"/>
          <w:ilvl w:val="0"/>
        </w:numPr>
      </w:pPr>
      <w:r>
        <w:t xml:space="preserve">Reconcile Cash Turn Ins with the cage report</w:t>
      </w:r>
    </w:p>
    <w:p>
      <w:pPr>
        <w:pStyle w:val="Compact"/>
        <w:numPr>
          <w:numId w:val="1001"/>
          <w:ilvl w:val="0"/>
        </w:numPr>
      </w:pPr>
      <w:r>
        <w:t xml:space="preserve">Prepare Food &amp; Beverage Flash report</w:t>
      </w:r>
    </w:p>
    <w:p>
      <w:pPr>
        <w:pStyle w:val="Compact"/>
        <w:numPr>
          <w:numId w:val="1001"/>
          <w:ilvl w:val="0"/>
        </w:numPr>
      </w:pPr>
      <w:r>
        <w:t xml:space="preserve">Review and input data from F&amp;B audits into the Daily Operating report</w:t>
      </w:r>
    </w:p>
    <w:p>
      <w:pPr>
        <w:pStyle w:val="Compact"/>
        <w:numPr>
          <w:numId w:val="1001"/>
          <w:ilvl w:val="0"/>
        </w:numPr>
      </w:pPr>
      <w:r>
        <w:t xml:space="preserve">Audit different outlets as scheduled</w:t>
      </w:r>
    </w:p>
    <w:p>
      <w:pPr>
        <w:pStyle w:val="Compact"/>
        <w:numPr>
          <w:numId w:val="1001"/>
          <w:ilvl w:val="0"/>
        </w:numPr>
      </w:pPr>
      <w:r>
        <w:t xml:space="preserve">All duties are to be performed in accordance with departmental and company policies, practices, and procedures</w:t>
      </w:r>
    </w:p>
    <w:p>
      <w:pPr>
        <w:pStyle w:val="Compact"/>
        <w:numPr>
          <w:numId w:val="1001"/>
          <w:ilvl w:val="0"/>
        </w:numPr>
      </w:pPr>
      <w:r>
        <w:t xml:space="preserve">Prepare and complete daily gaming audits and record gaming revenue</w:t>
      </w:r>
    </w:p>
    <w:p>
      <w:pPr>
        <w:pStyle w:val="Compact"/>
        <w:numPr>
          <w:numId w:val="1001"/>
          <w:ilvl w:val="0"/>
        </w:numPr>
      </w:pPr>
      <w:r>
        <w:t xml:space="preserve">Review daily meter reports for unusual slot meter activity and make necessary meter adjustments in slot system</w:t>
      </w:r>
    </w:p>
    <w:p>
      <w:pPr>
        <w:pStyle w:val="Heading2"/>
      </w:pPr>
      <w:bookmarkStart w:id="23" w:name="qualifications-for-audit-clerk"/>
      <w:r>
        <w:t xml:space="preserve">Qualifications for audit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attention to detail and be able to follow instructions</w:t>
      </w:r>
    </w:p>
    <w:p>
      <w:pPr>
        <w:pStyle w:val="Compact"/>
        <w:numPr>
          <w:numId w:val="1002"/>
          <w:ilvl w:val="0"/>
        </w:numPr>
      </w:pPr>
      <w:r>
        <w:t xml:space="preserve">Must be able to perform functions in a close time frame and comfortable working under pressures required to meet deadlines</w:t>
      </w:r>
    </w:p>
    <w:p>
      <w:pPr>
        <w:pStyle w:val="Compact"/>
        <w:numPr>
          <w:numId w:val="1002"/>
          <w:ilvl w:val="0"/>
        </w:numPr>
      </w:pPr>
      <w:r>
        <w:t xml:space="preserve">Excellent computer skills including knowledge of Microsoft Office products</w:t>
      </w:r>
    </w:p>
    <w:p>
      <w:pPr>
        <w:pStyle w:val="Compact"/>
        <w:numPr>
          <w:numId w:val="1002"/>
          <w:ilvl w:val="0"/>
        </w:numPr>
      </w:pPr>
      <w:r>
        <w:t xml:space="preserve">Associate must be dependable and willing to work overtime</w:t>
      </w:r>
    </w:p>
    <w:p>
      <w:pPr>
        <w:pStyle w:val="Compact"/>
        <w:numPr>
          <w:numId w:val="1002"/>
          <w:ilvl w:val="0"/>
        </w:numPr>
      </w:pPr>
      <w:r>
        <w:t xml:space="preserve">Associate should have basic knowledge of the USPS postage rates</w:t>
      </w:r>
    </w:p>
    <w:p>
      <w:pPr>
        <w:pStyle w:val="Compact"/>
        <w:numPr>
          <w:numId w:val="1002"/>
          <w:ilvl w:val="0"/>
        </w:numPr>
      </w:pPr>
      <w:r>
        <w:t xml:space="preserve">Must have a valid Texas driver’s license with a clean driving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2021-10-28T18:31:41Z</dcterms:created>
  <dcterms:modified xsi:type="dcterms:W3CDTF">2021-10-28T18:31:41Z</dcterms:modified>
</cp:coreProperties>
</file>