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https://www.velvetjobs.com/job-descriptions/audit-clerk</w:t>
        </w:r>
      </w:hyperlink>
    </w:p>
    <w:p>
      <w:pPr>
        <w:pStyle w:val="Heading1"/>
      </w:pPr>
      <w:bookmarkStart w:id="21" w:name="example-of-audit-clerk-job-description"/>
      <w:r>
        <w:t xml:space="preserve">Example of Audit Clerk Job Description</w:t>
      </w:r>
      <w:bookmarkEnd w:id="21"/>
    </w:p>
    <w:p>
      <w:pPr>
        <w:pStyle w:val="Compact"/>
      </w:pPr>
      <w:r>
        <w:t xml:space="preserve">Our company is looking to fill the role of audit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t-clerk"/>
      <w:r>
        <w:t xml:space="preserve">Responsibilities for audit clerk</w:t>
      </w:r>
      <w:bookmarkEnd w:id="22"/>
    </w:p>
    <w:p>
      <w:pPr>
        <w:pStyle w:val="Compact"/>
        <w:numPr>
          <w:numId w:val="1001"/>
          <w:ilvl w:val="0"/>
        </w:numPr>
      </w:pPr>
      <w:r>
        <w:t xml:space="preserve">It is imperative that this position maintains confidentiality with records and other information that may be accessible</w:t>
      </w:r>
    </w:p>
    <w:p>
      <w:pPr>
        <w:pStyle w:val="Compact"/>
        <w:numPr>
          <w:numId w:val="1001"/>
          <w:ilvl w:val="0"/>
        </w:numPr>
      </w:pPr>
      <w:r>
        <w:t xml:space="preserve">Audit and verify food cashiers’ daily cash turn in</w:t>
      </w:r>
    </w:p>
    <w:p>
      <w:pPr>
        <w:pStyle w:val="Compact"/>
        <w:numPr>
          <w:numId w:val="1001"/>
          <w:ilvl w:val="0"/>
        </w:numPr>
      </w:pPr>
      <w:r>
        <w:t xml:space="preserve">Audits register tapes for food sales</w:t>
      </w:r>
    </w:p>
    <w:p>
      <w:pPr>
        <w:pStyle w:val="Compact"/>
        <w:numPr>
          <w:numId w:val="1001"/>
          <w:ilvl w:val="0"/>
        </w:numPr>
      </w:pPr>
      <w:r>
        <w:t xml:space="preserve">Balance cash to turn-in to Hotel summary</w:t>
      </w:r>
    </w:p>
    <w:p>
      <w:pPr>
        <w:pStyle w:val="Compact"/>
        <w:numPr>
          <w:numId w:val="1001"/>
          <w:ilvl w:val="0"/>
        </w:numPr>
      </w:pPr>
      <w:r>
        <w:t xml:space="preserve">Balance all credit card, room charges and comps posted by Hotel</w:t>
      </w:r>
    </w:p>
    <w:p>
      <w:pPr>
        <w:pStyle w:val="Compact"/>
        <w:numPr>
          <w:numId w:val="1001"/>
          <w:ilvl w:val="0"/>
        </w:numPr>
      </w:pPr>
      <w:r>
        <w:t xml:space="preserve">Track missing guest checks, tips and non-paying customers</w:t>
      </w:r>
    </w:p>
    <w:p>
      <w:pPr>
        <w:pStyle w:val="Compact"/>
        <w:numPr>
          <w:numId w:val="1001"/>
          <w:ilvl w:val="0"/>
        </w:numPr>
      </w:pPr>
      <w:r>
        <w:t xml:space="preserve">Track the number of covers served in food outlets</w:t>
      </w:r>
    </w:p>
    <w:p>
      <w:pPr>
        <w:pStyle w:val="Compact"/>
        <w:numPr>
          <w:numId w:val="1001"/>
          <w:ilvl w:val="0"/>
        </w:numPr>
      </w:pPr>
      <w:r>
        <w:t xml:space="preserve">Track number of employee free meals served</w:t>
      </w:r>
    </w:p>
    <w:p>
      <w:pPr>
        <w:pStyle w:val="Compact"/>
        <w:numPr>
          <w:numId w:val="1001"/>
          <w:ilvl w:val="0"/>
        </w:numPr>
      </w:pPr>
      <w:r>
        <w:t xml:space="preserve">Track complimentaries</w:t>
      </w:r>
    </w:p>
    <w:p>
      <w:pPr>
        <w:pStyle w:val="Compact"/>
        <w:numPr>
          <w:numId w:val="1001"/>
          <w:ilvl w:val="0"/>
        </w:numPr>
      </w:pPr>
      <w:r>
        <w:t xml:space="preserve">Re-audit any overages/shortages over $10.00</w:t>
      </w:r>
    </w:p>
    <w:p>
      <w:pPr>
        <w:pStyle w:val="Heading2"/>
      </w:pPr>
      <w:bookmarkStart w:id="23" w:name="qualifications-for-audit-clerk"/>
      <w:r>
        <w:t xml:space="preserve">Qualifications for audit clerk</w:t>
      </w:r>
      <w:bookmarkEnd w:id="23"/>
    </w:p>
    <w:p>
      <w:pPr>
        <w:pStyle w:val="Compact"/>
        <w:numPr>
          <w:numId w:val="1002"/>
          <w:ilvl w:val="0"/>
        </w:numPr>
      </w:pPr>
      <w:r>
        <w:t xml:space="preserve">Valid California Driver’s License (Class C)</w:t>
      </w:r>
    </w:p>
    <w:p>
      <w:pPr>
        <w:pStyle w:val="Compact"/>
        <w:numPr>
          <w:numId w:val="1002"/>
          <w:ilvl w:val="0"/>
        </w:numPr>
      </w:pPr>
      <w:r>
        <w:t xml:space="preserve">Days and hours of work vary</w:t>
      </w:r>
    </w:p>
    <w:p>
      <w:pPr>
        <w:pStyle w:val="Compact"/>
        <w:numPr>
          <w:numId w:val="1002"/>
          <w:ilvl w:val="0"/>
        </w:numPr>
      </w:pPr>
      <w:r>
        <w:t xml:space="preserve">Cover San Fernando Valley Area</w:t>
      </w:r>
    </w:p>
    <w:p>
      <w:pPr>
        <w:pStyle w:val="Compact"/>
        <w:numPr>
          <w:numId w:val="1002"/>
          <w:ilvl w:val="0"/>
        </w:numPr>
      </w:pPr>
      <w:r>
        <w:t xml:space="preserve">Knowledge of RRD InfoShare and JTR systems</w:t>
      </w:r>
    </w:p>
    <w:p>
      <w:pPr>
        <w:pStyle w:val="Compact"/>
        <w:numPr>
          <w:numId w:val="1002"/>
          <w:ilvl w:val="0"/>
        </w:numPr>
      </w:pPr>
      <w:r>
        <w:t xml:space="preserve">Must be proficient in mathematics</w:t>
      </w:r>
    </w:p>
    <w:p>
      <w:pPr>
        <w:pStyle w:val="Compact"/>
        <w:numPr>
          <w:numId w:val="1002"/>
          <w:ilvl w:val="0"/>
        </w:numPr>
      </w:pPr>
      <w:r>
        <w:t xml:space="preserve">Must have basic understanding of computer keyboard and calculator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2021-10-28T13:30:55Z</dcterms:created>
  <dcterms:modified xsi:type="dcterms:W3CDTF">2021-10-28T13:30:55Z</dcterms:modified>
</cp:coreProperties>
</file>