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https://www.velvetjobs.com/job-descriptions/audit-assistant</w:t>
        </w:r>
      </w:hyperlink>
    </w:p>
    <w:p>
      <w:pPr>
        <w:pStyle w:val="Heading1"/>
      </w:pPr>
      <w:bookmarkStart w:id="21" w:name="example-of-audit-assistant-job-description"/>
      <w:r>
        <w:t xml:space="preserve">Example of Audit Assistant Job Description</w:t>
      </w:r>
      <w:bookmarkEnd w:id="21"/>
    </w:p>
    <w:p>
      <w:pPr>
        <w:pStyle w:val="Compact"/>
      </w:pPr>
      <w:r>
        <w:t xml:space="preserve">Our growing company is looking to fill the role of audit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assistant"/>
      <w:r>
        <w:t xml:space="preserve">Responsibilities for audit assistant</w:t>
      </w:r>
      <w:bookmarkEnd w:id="22"/>
    </w:p>
    <w:p>
      <w:pPr>
        <w:pStyle w:val="Compact"/>
        <w:numPr>
          <w:numId w:val="1001"/>
          <w:ilvl w:val="0"/>
        </w:numPr>
      </w:pPr>
      <w:r>
        <w:t xml:space="preserve">Reconcile daily credit cards on a transactional level and ensure all entries are accounted for and added to the monthly reconciliation posting</w:t>
      </w:r>
    </w:p>
    <w:p>
      <w:pPr>
        <w:pStyle w:val="Compact"/>
        <w:numPr>
          <w:numId w:val="1001"/>
          <w:ilvl w:val="0"/>
        </w:numPr>
      </w:pPr>
      <w:r>
        <w:t xml:space="preserve">Complete daily process surrounding store’s chargebacks while meeting required deadlines</w:t>
      </w:r>
    </w:p>
    <w:p>
      <w:pPr>
        <w:pStyle w:val="Compact"/>
        <w:numPr>
          <w:numId w:val="1001"/>
          <w:ilvl w:val="0"/>
        </w:numPr>
      </w:pPr>
      <w:r>
        <w:t xml:space="preserve">Assists and provides support to Sales Audit Supervisor - Finance and team in any major initiatives impacting Sales Audit</w:t>
      </w:r>
    </w:p>
    <w:p>
      <w:pPr>
        <w:pStyle w:val="Compact"/>
        <w:numPr>
          <w:numId w:val="1001"/>
          <w:ilvl w:val="0"/>
        </w:numPr>
      </w:pPr>
      <w:r>
        <w:t xml:space="preserve">Ensuring projects comply with International Auditing Standards</w:t>
      </w:r>
    </w:p>
    <w:p>
      <w:pPr>
        <w:pStyle w:val="Compact"/>
        <w:numPr>
          <w:numId w:val="1001"/>
          <w:ilvl w:val="0"/>
        </w:numPr>
      </w:pPr>
      <w:r>
        <w:t xml:space="preserve">Leading teams on the ground, reporting directly to the manager and partner</w:t>
      </w:r>
    </w:p>
    <w:p>
      <w:pPr>
        <w:pStyle w:val="Compact"/>
        <w:numPr>
          <w:numId w:val="1001"/>
          <w:ilvl w:val="0"/>
        </w:numPr>
      </w:pPr>
      <w:r>
        <w:t xml:space="preserve">Report writing for Audit Committees and management</w:t>
      </w:r>
    </w:p>
    <w:p>
      <w:pPr>
        <w:pStyle w:val="Compact"/>
        <w:numPr>
          <w:numId w:val="1001"/>
          <w:ilvl w:val="0"/>
        </w:numPr>
      </w:pPr>
      <w:r>
        <w:t xml:space="preserve">Work closely with audit colleagues in the early identification of emerging control issues and report them to Audit management and business stakeholders</w:t>
      </w:r>
    </w:p>
    <w:p>
      <w:pPr>
        <w:pStyle w:val="Compact"/>
        <w:numPr>
          <w:numId w:val="1001"/>
          <w:ilvl w:val="0"/>
        </w:numPr>
      </w:pPr>
      <w:r>
        <w:t xml:space="preserve">Complete monthly reconciliations through Recon-Net Reconciliation system accurately and timely</w:t>
      </w:r>
    </w:p>
    <w:p>
      <w:pPr>
        <w:pStyle w:val="Compact"/>
        <w:numPr>
          <w:numId w:val="1001"/>
          <w:ilvl w:val="0"/>
        </w:numPr>
      </w:pPr>
      <w:r>
        <w:t xml:space="preserve">Working with Risk to ensure identified issues are remediated in accordance with the company's requirements</w:t>
      </w:r>
    </w:p>
    <w:p>
      <w:pPr>
        <w:pStyle w:val="Compact"/>
        <w:numPr>
          <w:numId w:val="1001"/>
          <w:ilvl w:val="0"/>
        </w:numPr>
      </w:pPr>
      <w:r>
        <w:t xml:space="preserve">Ensuring adherence to any internal policies and Regulatory requirements necessary for closure</w:t>
      </w:r>
    </w:p>
    <w:p>
      <w:pPr>
        <w:pStyle w:val="Heading2"/>
      </w:pPr>
      <w:bookmarkStart w:id="23" w:name="qualifications-for-audit-assistant"/>
      <w:r>
        <w:t xml:space="preserve">Qualifications for audit assistant</w:t>
      </w:r>
      <w:bookmarkEnd w:id="23"/>
    </w:p>
    <w:p>
      <w:pPr>
        <w:pStyle w:val="Compact"/>
        <w:numPr>
          <w:numId w:val="1002"/>
          <w:ilvl w:val="0"/>
        </w:numPr>
      </w:pPr>
      <w:r>
        <w:t xml:space="preserve">Ability to be detail oriented in fast paced, evolving environment</w:t>
      </w:r>
    </w:p>
    <w:p>
      <w:pPr>
        <w:pStyle w:val="Compact"/>
        <w:numPr>
          <w:numId w:val="1002"/>
          <w:ilvl w:val="0"/>
        </w:numPr>
      </w:pPr>
      <w:r>
        <w:t xml:space="preserve">Prior retail experience equivalent to 3-4 years a plus</w:t>
      </w:r>
    </w:p>
    <w:p>
      <w:pPr>
        <w:pStyle w:val="Compact"/>
        <w:numPr>
          <w:numId w:val="1002"/>
          <w:ilvl w:val="0"/>
        </w:numPr>
      </w:pPr>
      <w:r>
        <w:t xml:space="preserve">Be able to continuously update and review due auditing and risk assessment processes</w:t>
      </w:r>
    </w:p>
    <w:p>
      <w:pPr>
        <w:pStyle w:val="Compact"/>
        <w:numPr>
          <w:numId w:val="1002"/>
          <w:ilvl w:val="0"/>
        </w:numPr>
      </w:pPr>
      <w:r>
        <w:t xml:space="preserve">Qualified member of CIA/CISA/CPA/CISSP</w:t>
      </w:r>
    </w:p>
    <w:p>
      <w:pPr>
        <w:pStyle w:val="Compact"/>
        <w:numPr>
          <w:numId w:val="1002"/>
          <w:ilvl w:val="0"/>
        </w:numPr>
      </w:pPr>
      <w:r>
        <w:t xml:space="preserve">A minimum of 5 years Internal Audit/IT audit experience from Big 4 and/or commercial industry</w:t>
      </w:r>
    </w:p>
    <w:p>
      <w:pPr>
        <w:pStyle w:val="Compact"/>
        <w:numPr>
          <w:numId w:val="1002"/>
          <w:ilvl w:val="0"/>
        </w:numPr>
      </w:pPr>
      <w:r>
        <w:t xml:space="preserve">A University degree (Generally 2.1 or better)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2021-10-28T13:25:19Z</dcterms:created>
  <dcterms:modified xsi:type="dcterms:W3CDTF">2021-10-28T13:25:19Z</dcterms:modified>
</cp:coreProperties>
</file>