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https://www.velvetjobs.com/job-descriptions/attendant</w:t>
        </w:r>
      </w:hyperlink>
    </w:p>
    <w:p>
      <w:pPr>
        <w:pStyle w:val="Heading1"/>
      </w:pPr>
      <w:bookmarkStart w:id="21" w:name="example-of-attendant-job-description"/>
      <w:r>
        <w:t xml:space="preserve">Example of Attendant Job Description</w:t>
      </w:r>
      <w:bookmarkEnd w:id="21"/>
    </w:p>
    <w:p>
      <w:pPr>
        <w:pStyle w:val="Compact"/>
      </w:pPr>
      <w:r>
        <w:t xml:space="preserve">Our company is growing rapidly and is looking for an attendant. To join our growing team, please review the list of responsibilities and qualifications.</w:t>
      </w:r>
    </w:p>
    <w:p>
      <w:pPr>
        <w:pStyle w:val="Heading2"/>
      </w:pPr>
      <w:bookmarkStart w:id="22" w:name="responsibilities-for-attendant"/>
      <w:r>
        <w:t xml:space="preserve">Responsibilities for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general upkeep of the Scale House</w:t>
      </w:r>
    </w:p>
    <w:p>
      <w:pPr>
        <w:pStyle w:val="Compact"/>
        <w:numPr>
          <w:numId w:val="1001"/>
          <w:ilvl w:val="0"/>
        </w:numPr>
      </w:pPr>
      <w:r>
        <w:t xml:space="preserve">Completes all administrative tasks including regular filing, and completes required reports</w:t>
      </w:r>
    </w:p>
    <w:p>
      <w:pPr>
        <w:pStyle w:val="Compact"/>
        <w:numPr>
          <w:numId w:val="1001"/>
          <w:ilvl w:val="0"/>
        </w:numPr>
      </w:pPr>
      <w:r>
        <w:t xml:space="preserve">Keeps immediate supervisor fully informed of all problems or matters requiring his/her attention</w:t>
      </w:r>
    </w:p>
    <w:p>
      <w:pPr>
        <w:pStyle w:val="Compact"/>
        <w:numPr>
          <w:numId w:val="1001"/>
          <w:ilvl w:val="0"/>
        </w:numPr>
      </w:pPr>
      <w:r>
        <w:t xml:space="preserve">Attends company sponsored training and meetings as directed</w:t>
      </w:r>
    </w:p>
    <w:p>
      <w:pPr>
        <w:pStyle w:val="Compact"/>
        <w:numPr>
          <w:numId w:val="1001"/>
          <w:ilvl w:val="0"/>
        </w:numPr>
      </w:pPr>
      <w:r>
        <w:t xml:space="preserve">Performs other duties as assigned, including data entry and minor customer service responsibilities</w:t>
      </w:r>
    </w:p>
    <w:p>
      <w:pPr>
        <w:pStyle w:val="Compact"/>
        <w:numPr>
          <w:numId w:val="1001"/>
          <w:ilvl w:val="0"/>
        </w:numPr>
      </w:pPr>
      <w:r>
        <w:t xml:space="preserve">Approaches all encounters with employees, customers and vendors in a friendly, service oriented manner</w:t>
      </w:r>
    </w:p>
    <w:p>
      <w:pPr>
        <w:pStyle w:val="Compact"/>
        <w:numPr>
          <w:numId w:val="1001"/>
          <w:ilvl w:val="0"/>
        </w:numPr>
      </w:pPr>
      <w:r>
        <w:t xml:space="preserve">Completes visual vehicle inspections to obtain an accurate assessment of the vehicle in the form of a detailed and well-written report and taking pictures of visible damage on the vehicle</w:t>
      </w:r>
    </w:p>
    <w:p>
      <w:pPr>
        <w:pStyle w:val="Compact"/>
        <w:numPr>
          <w:numId w:val="1001"/>
          <w:ilvl w:val="0"/>
        </w:numPr>
      </w:pPr>
      <w:r>
        <w:t xml:space="preserve">Completes accurate Condition Reports or a combination of Condition Reports and ramp inspections</w:t>
      </w:r>
    </w:p>
    <w:p>
      <w:pPr>
        <w:pStyle w:val="Compact"/>
        <w:numPr>
          <w:numId w:val="1001"/>
          <w:ilvl w:val="0"/>
        </w:numPr>
      </w:pPr>
      <w:r>
        <w:t xml:space="preserve">Responsible for taking photographs of vehicles for remarketing, downloading the pictures to the computer and entering new data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Ensures vehicles meet acceptable standards by understanding, enforcing and facilitating the specific programs, rules and guidelines as established by the auction</w:t>
      </w:r>
    </w:p>
    <w:p>
      <w:pPr>
        <w:pStyle w:val="Heading2"/>
      </w:pPr>
      <w:bookmarkStart w:id="23" w:name="qualifications-for-attendant"/>
      <w:r>
        <w:t xml:space="preserve">Qualifications for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1-2 years of esthetics experience</w:t>
      </w:r>
    </w:p>
    <w:p>
      <w:pPr>
        <w:pStyle w:val="Compact"/>
        <w:numPr>
          <w:numId w:val="1002"/>
          <w:ilvl w:val="0"/>
        </w:numPr>
      </w:pPr>
      <w:r>
        <w:t xml:space="preserve">Must be hold valid Aesthetician or Cosmetology license as licensed by the Nevada State board of Cosmetology</w:t>
      </w:r>
    </w:p>
    <w:p>
      <w:pPr>
        <w:pStyle w:val="Compact"/>
        <w:numPr>
          <w:numId w:val="1002"/>
          <w:ilvl w:val="0"/>
        </w:numPr>
      </w:pPr>
      <w:r>
        <w:t xml:space="preserve">Able to stand and walk for extensive periods of time</w:t>
      </w:r>
    </w:p>
    <w:p>
      <w:pPr>
        <w:pStyle w:val="Compact"/>
        <w:numPr>
          <w:numId w:val="1002"/>
          <w:ilvl w:val="0"/>
        </w:numPr>
      </w:pPr>
      <w:r>
        <w:t xml:space="preserve">Able to walk stairs one flight up and down</w:t>
      </w:r>
    </w:p>
    <w:p>
      <w:pPr>
        <w:pStyle w:val="Compact"/>
        <w:numPr>
          <w:numId w:val="1002"/>
          <w:ilvl w:val="0"/>
        </w:numPr>
      </w:pPr>
      <w:r>
        <w:t xml:space="preserve">Ability to lift, reach, stretch, bend and use a platform ladder</w:t>
      </w:r>
    </w:p>
    <w:p>
      <w:pPr>
        <w:pStyle w:val="Compact"/>
        <w:numPr>
          <w:numId w:val="1002"/>
          <w:ilvl w:val="0"/>
        </w:numPr>
      </w:pPr>
      <w:r>
        <w:t xml:space="preserve">Able to lift heavy bags and push and pull bins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2021-10-28T13:33:46Z</dcterms:created>
  <dcterms:modified xsi:type="dcterms:W3CDTF">2021-10-28T13:33:46Z</dcterms:modified>
</cp:coreProperties>
</file>