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https://www.velvetjobs.com/job-descriptions/associate-warehouse-operations</w:t>
        </w:r>
      </w:hyperlink>
    </w:p>
    <w:p>
      <w:pPr>
        <w:pStyle w:val="Heading1"/>
      </w:pPr>
      <w:bookmarkStart w:id="21" w:name="example-of-associate-warehouse-operations-job-description"/>
      <w:r>
        <w:t xml:space="preserve">Example of Associate, Warehouse Operations Job Description</w:t>
      </w:r>
      <w:bookmarkEnd w:id="21"/>
    </w:p>
    <w:p>
      <w:pPr>
        <w:pStyle w:val="Compact"/>
      </w:pPr>
      <w:r>
        <w:t xml:space="preserve">Our company is hiring for an associate, warehouse operations. To join our growing team, please review the list of responsibilities and qualifications.</w:t>
      </w:r>
    </w:p>
    <w:p>
      <w:pPr>
        <w:pStyle w:val="Heading2"/>
      </w:pPr>
      <w:bookmarkStart w:id="22" w:name="responsibilities-for-associate-warehouse-operations"/>
      <w:r>
        <w:t xml:space="preserve">Responsibilities for associate, warehouse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Packs orders for domestic and international shipment as required for the transportation mode per company guidelines</w:t>
      </w:r>
    </w:p>
    <w:p>
      <w:pPr>
        <w:pStyle w:val="Compact"/>
        <w:numPr>
          <w:numId w:val="1001"/>
          <w:ilvl w:val="0"/>
        </w:numPr>
      </w:pPr>
      <w:r>
        <w:t xml:space="preserve">Reports inventory variances relative to stocking transactions and submit adjustment requests</w:t>
      </w:r>
    </w:p>
    <w:p>
      <w:pPr>
        <w:pStyle w:val="Compact"/>
        <w:numPr>
          <w:numId w:val="1001"/>
          <w:ilvl w:val="0"/>
        </w:numPr>
      </w:pPr>
      <w:r>
        <w:t xml:space="preserve">Receive Receipt of Raw Materials and Finished Goods and other deliveries</w:t>
      </w:r>
    </w:p>
    <w:p>
      <w:pPr>
        <w:pStyle w:val="Compact"/>
        <w:numPr>
          <w:numId w:val="1001"/>
          <w:ilvl w:val="0"/>
        </w:numPr>
      </w:pPr>
      <w:r>
        <w:t xml:space="preserve">Stock Inventory Finished Goods shelves and WIP locations as required</w:t>
      </w:r>
    </w:p>
    <w:p>
      <w:pPr>
        <w:pStyle w:val="Compact"/>
        <w:numPr>
          <w:numId w:val="1001"/>
          <w:ilvl w:val="0"/>
        </w:numPr>
      </w:pPr>
      <w:r>
        <w:t xml:space="preserve">Move materials and store in proper locations both electronically and physically</w:t>
      </w:r>
    </w:p>
    <w:p>
      <w:pPr>
        <w:pStyle w:val="Compact"/>
        <w:numPr>
          <w:numId w:val="1001"/>
          <w:ilvl w:val="0"/>
        </w:numPr>
      </w:pPr>
      <w:r>
        <w:t xml:space="preserve">Accurately fill out material transfer forms for transfer of materials to and from various locations</w:t>
      </w:r>
    </w:p>
    <w:p>
      <w:pPr>
        <w:pStyle w:val="Compact"/>
        <w:numPr>
          <w:numId w:val="1001"/>
          <w:ilvl w:val="0"/>
        </w:numPr>
      </w:pPr>
      <w:r>
        <w:t xml:space="preserve">Fulfill Manufacturing Material requirements</w:t>
      </w:r>
    </w:p>
    <w:p>
      <w:pPr>
        <w:pStyle w:val="Compact"/>
        <w:numPr>
          <w:numId w:val="1001"/>
          <w:ilvl w:val="0"/>
        </w:numPr>
      </w:pPr>
      <w:r>
        <w:t xml:space="preserve">Ship all products as required</w:t>
      </w:r>
    </w:p>
    <w:p>
      <w:pPr>
        <w:pStyle w:val="Compact"/>
        <w:numPr>
          <w:numId w:val="1001"/>
          <w:ilvl w:val="0"/>
        </w:numPr>
      </w:pPr>
      <w:r>
        <w:t xml:space="preserve">Move of sterile and non- sterile product</w:t>
      </w:r>
    </w:p>
    <w:p>
      <w:pPr>
        <w:pStyle w:val="Compact"/>
        <w:numPr>
          <w:numId w:val="1001"/>
          <w:ilvl w:val="0"/>
        </w:numPr>
      </w:pPr>
      <w:r>
        <w:t xml:space="preserve">Pick orders manually, assuring items are properly picked, packed, weighed and confirmed</w:t>
      </w:r>
    </w:p>
    <w:p>
      <w:pPr>
        <w:pStyle w:val="Heading2"/>
      </w:pPr>
      <w:bookmarkStart w:id="23" w:name="qualifications-for-associate-warehouse-operations"/>
      <w:r>
        <w:t xml:space="preserve">Qualifications for associate, warehouse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problem-solve &amp; handle difficult situations</w:t>
      </w:r>
    </w:p>
    <w:p>
      <w:pPr>
        <w:pStyle w:val="Compact"/>
        <w:numPr>
          <w:numId w:val="1002"/>
          <w:ilvl w:val="0"/>
        </w:numPr>
      </w:pPr>
      <w:r>
        <w:t xml:space="preserve">3+ years of professional experience in manufacturing, supply chain, and/or logistics</w:t>
      </w:r>
    </w:p>
    <w:p>
      <w:pPr>
        <w:pStyle w:val="Compact"/>
        <w:numPr>
          <w:numId w:val="1002"/>
          <w:ilvl w:val="0"/>
        </w:numPr>
      </w:pPr>
      <w:r>
        <w:t xml:space="preserve">Exceptional project and system management skills</w:t>
      </w:r>
    </w:p>
    <w:p>
      <w:pPr>
        <w:pStyle w:val="Compact"/>
        <w:numPr>
          <w:numId w:val="1002"/>
          <w:ilvl w:val="0"/>
        </w:numPr>
      </w:pPr>
      <w:r>
        <w:t xml:space="preserve">Passionate and high-energy leader, possessing the diplomacy and cooperative style to positively influence outcomes</w:t>
      </w:r>
    </w:p>
    <w:p>
      <w:pPr>
        <w:pStyle w:val="Compact"/>
        <w:numPr>
          <w:numId w:val="1002"/>
          <w:ilvl w:val="0"/>
        </w:numPr>
      </w:pPr>
      <w:r>
        <w:t xml:space="preserve">Skilled in reading basic tools of measurements, tape measure, calipers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Liebherr Employee Rules and Regulations, company safety rules, operating and maintenance instructions, production and customer sales orders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warehous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warehous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2021-10-28T13:30:23Z</dcterms:created>
  <dcterms:modified xsi:type="dcterms:W3CDTF">2021-10-28T13:30:23Z</dcterms:modified>
</cp:coreProperties>
</file>