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https://www.velvetjobs.com/job-descriptions/associate-training</w:t>
        </w:r>
      </w:hyperlink>
    </w:p>
    <w:p>
      <w:pPr>
        <w:pStyle w:val="Heading1"/>
      </w:pPr>
      <w:bookmarkStart w:id="21" w:name="example-of-associate-training-job-description"/>
      <w:r>
        <w:t xml:space="preserve">Example of Associate Training Job Description</w:t>
      </w:r>
      <w:bookmarkEnd w:id="21"/>
    </w:p>
    <w:p>
      <w:pPr>
        <w:pStyle w:val="Compact"/>
      </w:pPr>
      <w:r>
        <w:t xml:space="preserve">Our company is looking to fill the role of associate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training"/>
      <w:r>
        <w:t xml:space="preserve">Responsibilities for associate training</w:t>
      </w:r>
      <w:bookmarkEnd w:id="22"/>
    </w:p>
    <w:p>
      <w:pPr>
        <w:pStyle w:val="Compact"/>
        <w:numPr>
          <w:numId w:val="1001"/>
          <w:ilvl w:val="0"/>
        </w:numPr>
      </w:pPr>
      <w:r>
        <w:t xml:space="preserve">Assist with management of ISS classroom and is able to recognize learning opportunities and providing suggestions for activities, workshops, testing and/or reinforcement</w:t>
      </w:r>
    </w:p>
    <w:p>
      <w:pPr>
        <w:pStyle w:val="Compact"/>
        <w:numPr>
          <w:numId w:val="1001"/>
          <w:ilvl w:val="0"/>
        </w:numPr>
      </w:pPr>
      <w:r>
        <w:t xml:space="preserve">Design LMS modules with marketing support and ID direction</w:t>
      </w:r>
    </w:p>
    <w:p>
      <w:pPr>
        <w:pStyle w:val="Compact"/>
        <w:numPr>
          <w:numId w:val="1001"/>
          <w:ilvl w:val="0"/>
        </w:numPr>
      </w:pPr>
      <w:r>
        <w:t xml:space="preserve">Provide support and direction for all new hires starting with on- boarding, home study assignment, Field Training, ISS and Advanced Business training courses</w:t>
      </w:r>
    </w:p>
    <w:p>
      <w:pPr>
        <w:pStyle w:val="Compact"/>
        <w:numPr>
          <w:numId w:val="1001"/>
          <w:ilvl w:val="0"/>
        </w:numPr>
      </w:pPr>
      <w:r>
        <w:t xml:space="preserve">Execute all new hire on-boarding calls establishing expectations for NHO, HSP and ISS classes</w:t>
      </w:r>
    </w:p>
    <w:p>
      <w:pPr>
        <w:pStyle w:val="Compact"/>
        <w:numPr>
          <w:numId w:val="1001"/>
          <w:ilvl w:val="0"/>
        </w:numPr>
      </w:pPr>
      <w:r>
        <w:t xml:space="preserve">Establish and manage on line learning and home study plans within LMS</w:t>
      </w:r>
    </w:p>
    <w:p>
      <w:pPr>
        <w:pStyle w:val="Compact"/>
        <w:numPr>
          <w:numId w:val="1001"/>
          <w:ilvl w:val="0"/>
        </w:numPr>
      </w:pPr>
      <w:r>
        <w:t xml:space="preserve">Assign new hires to appropriate classes and manages all logistics</w:t>
      </w:r>
    </w:p>
    <w:p>
      <w:pPr>
        <w:pStyle w:val="Compact"/>
        <w:numPr>
          <w:numId w:val="1001"/>
          <w:ilvl w:val="0"/>
        </w:numPr>
      </w:pPr>
      <w:r>
        <w:t xml:space="preserve">Maintain responsibility for management of (Business) Training documentation</w:t>
      </w:r>
    </w:p>
    <w:p>
      <w:pPr>
        <w:pStyle w:val="Compact"/>
        <w:numPr>
          <w:numId w:val="1001"/>
          <w:ilvl w:val="0"/>
        </w:numPr>
      </w:pPr>
      <w:r>
        <w:t xml:space="preserve">Track and evaluate progress performance during all new hire events, product launches and field based training initiatives</w:t>
      </w:r>
    </w:p>
    <w:p>
      <w:pPr>
        <w:pStyle w:val="Compact"/>
        <w:numPr>
          <w:numId w:val="1001"/>
          <w:ilvl w:val="0"/>
        </w:numPr>
      </w:pPr>
      <w:r>
        <w:t xml:space="preserve">Provide technical assistance to internal customers specifically for training technology and internet based sites</w:t>
      </w:r>
    </w:p>
    <w:p>
      <w:pPr>
        <w:pStyle w:val="Compact"/>
        <w:numPr>
          <w:numId w:val="1001"/>
          <w:ilvl w:val="0"/>
        </w:numPr>
      </w:pPr>
      <w:r>
        <w:t xml:space="preserve">Main LMS administrator for (business) and manages new hire progress</w:t>
      </w:r>
    </w:p>
    <w:p>
      <w:pPr>
        <w:pStyle w:val="Heading2"/>
      </w:pPr>
      <w:bookmarkStart w:id="23" w:name="qualifications-for-associate-training"/>
      <w:r>
        <w:t xml:space="preserve">Qualifications for associate training</w:t>
      </w:r>
      <w:bookmarkEnd w:id="23"/>
    </w:p>
    <w:p>
      <w:pPr>
        <w:pStyle w:val="Compact"/>
        <w:numPr>
          <w:numId w:val="1002"/>
          <w:ilvl w:val="0"/>
        </w:numPr>
      </w:pPr>
      <w:r>
        <w:t xml:space="preserve">Proficient working knowledge of online meeting tools (GoToMeeting, WebEx)</w:t>
      </w:r>
    </w:p>
    <w:p>
      <w:pPr>
        <w:pStyle w:val="Compact"/>
        <w:numPr>
          <w:numId w:val="1002"/>
          <w:ilvl w:val="0"/>
        </w:numPr>
      </w:pPr>
      <w:r>
        <w:t xml:space="preserve">Able to demonstrate a solid understanding of adult learning theory, process</w:t>
      </w:r>
    </w:p>
    <w:p>
      <w:pPr>
        <w:pStyle w:val="Compact"/>
        <w:numPr>
          <w:numId w:val="1002"/>
          <w:ilvl w:val="0"/>
        </w:numPr>
      </w:pPr>
      <w:r>
        <w:t xml:space="preserve">Direct experience training, assessing training needs</w:t>
      </w:r>
    </w:p>
    <w:p>
      <w:pPr>
        <w:pStyle w:val="Compact"/>
        <w:numPr>
          <w:numId w:val="1002"/>
          <w:ilvl w:val="0"/>
        </w:numPr>
      </w:pPr>
      <w:r>
        <w:t xml:space="preserve">Minimum five years of learning and development or events or meeting coordination experience</w:t>
      </w:r>
    </w:p>
    <w:p>
      <w:pPr>
        <w:pStyle w:val="Compact"/>
        <w:numPr>
          <w:numId w:val="1002"/>
          <w:ilvl w:val="0"/>
        </w:numPr>
      </w:pPr>
      <w:r>
        <w:t xml:space="preserve">Of experience in distribution warehouse processes and forklift operator certification, or the ability to successfully pass a</w:t>
      </w:r>
    </w:p>
    <w:p>
      <w:pPr>
        <w:pStyle w:val="Compact"/>
        <w:numPr>
          <w:numId w:val="1002"/>
          <w:ilvl w:val="0"/>
        </w:numPr>
      </w:pPr>
      <w:r>
        <w:t xml:space="preserve">Must have good computer skills and the ability to learn new software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2021-10-28T13:37:20Z</dcterms:created>
  <dcterms:modified xsi:type="dcterms:W3CDTF">2021-10-28T13:37:20Z</dcterms:modified>
</cp:coreProperties>
</file>