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https://www.velvetjobs.com/job-descriptions/associate-tax</w:t>
        </w:r>
      </w:hyperlink>
    </w:p>
    <w:p>
      <w:pPr>
        <w:pStyle w:val="Heading1"/>
      </w:pPr>
      <w:bookmarkStart w:id="21" w:name="example-of-associate-tax-job-description"/>
      <w:r>
        <w:t xml:space="preserve">Example of Associate, Tax Job Description</w:t>
      </w:r>
      <w:bookmarkEnd w:id="21"/>
    </w:p>
    <w:p>
      <w:pPr>
        <w:pStyle w:val="Compact"/>
      </w:pPr>
      <w:r>
        <w:t xml:space="preserve">Our company is growing rapidly and is looking to fill the role of associate, tax.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ssociate-tax"/>
      <w:r>
        <w:t xml:space="preserve">Responsibilities for associate, tax</w:t>
      </w:r>
      <w:bookmarkEnd w:id="22"/>
    </w:p>
    <w:p>
      <w:pPr>
        <w:pStyle w:val="Compact"/>
        <w:numPr>
          <w:numId w:val="1001"/>
          <w:ilvl w:val="0"/>
        </w:numPr>
      </w:pPr>
      <w:r>
        <w:t xml:space="preserve">Assist in and become involved in the research of pertinent tax issues</w:t>
      </w:r>
    </w:p>
    <w:p>
      <w:pPr>
        <w:pStyle w:val="Compact"/>
        <w:numPr>
          <w:numId w:val="1001"/>
          <w:ilvl w:val="0"/>
        </w:numPr>
      </w:pPr>
      <w:r>
        <w:t xml:space="preserve">Present senior team members with a complete, timely and accurate client deliverable in an efficient manner</w:t>
      </w:r>
    </w:p>
    <w:p>
      <w:pPr>
        <w:pStyle w:val="Compact"/>
        <w:numPr>
          <w:numId w:val="1001"/>
          <w:ilvl w:val="0"/>
        </w:numPr>
      </w:pPr>
      <w:r>
        <w:t xml:space="preserve">Proficiently prepare tax returns</w:t>
      </w:r>
    </w:p>
    <w:p>
      <w:pPr>
        <w:pStyle w:val="Compact"/>
        <w:numPr>
          <w:numId w:val="1001"/>
          <w:ilvl w:val="0"/>
        </w:numPr>
      </w:pPr>
      <w:r>
        <w:t xml:space="preserve">Formulate and deliver innovative tax planning, strategy and client service</w:t>
      </w:r>
    </w:p>
    <w:p>
      <w:pPr>
        <w:pStyle w:val="Compact"/>
        <w:numPr>
          <w:numId w:val="1001"/>
          <w:ilvl w:val="0"/>
        </w:numPr>
      </w:pPr>
      <w:r>
        <w:t xml:space="preserve">Identify and capitalize on business opportunities with our current client base and network to attract new clients to the firm</w:t>
      </w:r>
    </w:p>
    <w:p>
      <w:pPr>
        <w:pStyle w:val="Compact"/>
        <w:numPr>
          <w:numId w:val="1001"/>
          <w:ilvl w:val="0"/>
        </w:numPr>
      </w:pPr>
      <w:r>
        <w:t xml:space="preserve">Maintain active communications with clients to develop longstanding business relationships, manage expectations, safeguard satisfaction and ensure deadlines are met</w:t>
      </w:r>
    </w:p>
    <w:p>
      <w:pPr>
        <w:pStyle w:val="Compact"/>
        <w:numPr>
          <w:numId w:val="1001"/>
          <w:ilvl w:val="0"/>
        </w:numPr>
      </w:pPr>
      <w:r>
        <w:t xml:space="preserve">Advance your expertise in tax matters through continued education and research</w:t>
      </w:r>
    </w:p>
    <w:p>
      <w:pPr>
        <w:pStyle w:val="Compact"/>
        <w:numPr>
          <w:numId w:val="1001"/>
          <w:ilvl w:val="0"/>
        </w:numPr>
      </w:pPr>
      <w:r>
        <w:t xml:space="preserve">Performance of tax accounting for Group entities worldwide</w:t>
      </w:r>
    </w:p>
    <w:p>
      <w:pPr>
        <w:pStyle w:val="Compact"/>
        <w:numPr>
          <w:numId w:val="1001"/>
          <w:ilvl w:val="0"/>
        </w:numPr>
      </w:pPr>
      <w:r>
        <w:t xml:space="preserve">Preparation of indirect tax returns (VAT, GST) and making tax payments and filings</w:t>
      </w:r>
    </w:p>
    <w:p>
      <w:pPr>
        <w:pStyle w:val="Compact"/>
        <w:numPr>
          <w:numId w:val="1001"/>
          <w:ilvl w:val="0"/>
        </w:numPr>
      </w:pPr>
      <w:r>
        <w:t xml:space="preserve">Supporting the Tax Team to meet tax deadlines including timely filing of extensions and K-1 deliverables</w:t>
      </w:r>
    </w:p>
    <w:p>
      <w:pPr>
        <w:pStyle w:val="Heading2"/>
      </w:pPr>
      <w:bookmarkStart w:id="23" w:name="qualifications-for-associate-tax"/>
      <w:r>
        <w:t xml:space="preserve">Qualifications for associate, tax</w:t>
      </w:r>
      <w:bookmarkEnd w:id="23"/>
    </w:p>
    <w:p>
      <w:pPr>
        <w:pStyle w:val="Compact"/>
        <w:numPr>
          <w:numId w:val="1002"/>
          <w:ilvl w:val="0"/>
        </w:numPr>
      </w:pPr>
      <w:r>
        <w:t xml:space="preserve">2+ years of experience with Sales / Use Tax Compliance</w:t>
      </w:r>
    </w:p>
    <w:p>
      <w:pPr>
        <w:pStyle w:val="Compact"/>
        <w:numPr>
          <w:numId w:val="1002"/>
          <w:ilvl w:val="0"/>
        </w:numPr>
      </w:pPr>
      <w:r>
        <w:t xml:space="preserve">4+ years of Straight Public or Private Industry experience</w:t>
      </w:r>
    </w:p>
    <w:p>
      <w:pPr>
        <w:pStyle w:val="Compact"/>
        <w:numPr>
          <w:numId w:val="1002"/>
          <w:ilvl w:val="0"/>
        </w:numPr>
      </w:pPr>
      <w:r>
        <w:t xml:space="preserve">Tracking tax payments made/due</w:t>
      </w:r>
    </w:p>
    <w:p>
      <w:pPr>
        <w:pStyle w:val="Compact"/>
        <w:numPr>
          <w:numId w:val="1002"/>
          <w:ilvl w:val="0"/>
        </w:numPr>
      </w:pPr>
      <w:r>
        <w:t xml:space="preserve">Supporting the Tax Team in responding to tax authorities</w:t>
      </w:r>
    </w:p>
    <w:p>
      <w:pPr>
        <w:pStyle w:val="Compact"/>
        <w:numPr>
          <w:numId w:val="1002"/>
          <w:ilvl w:val="0"/>
        </w:numPr>
      </w:pPr>
      <w:r>
        <w:t xml:space="preserve">More than one (1) year of prior experience</w:t>
      </w:r>
    </w:p>
    <w:p>
      <w:pPr>
        <w:pStyle w:val="Compact"/>
        <w:numPr>
          <w:numId w:val="1002"/>
          <w:ilvl w:val="0"/>
        </w:numPr>
      </w:pPr>
      <w:r>
        <w:t xml:space="preserve">Some experience working with healthcare clients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ssociate-tax"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ssociate-ta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2021-10-28T13:12:23Z</dcterms:created>
  <dcterms:modified xsi:type="dcterms:W3CDTF">2021-10-28T13:12:23Z</dcterms:modified>
</cp:coreProperties>
</file>