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https://www.velvetjobs.com/job-descriptions/associate-retail</w:t>
        </w:r>
      </w:hyperlink>
    </w:p>
    <w:p>
      <w:pPr>
        <w:pStyle w:val="Heading1"/>
      </w:pPr>
      <w:bookmarkStart w:id="21" w:name="example-of-associate-retail-job-description"/>
      <w:r>
        <w:t xml:space="preserve">Example of Associate, Retail Job Description</w:t>
      </w:r>
      <w:bookmarkEnd w:id="21"/>
    </w:p>
    <w:p>
      <w:pPr>
        <w:pStyle w:val="Compact"/>
      </w:pPr>
      <w:r>
        <w:t xml:space="preserve">Our company is growing rapidly and is hiring for an associate, retail.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retail"/>
      <w:r>
        <w:t xml:space="preserve">Responsibilities for associate, retail</w:t>
      </w:r>
      <w:bookmarkEnd w:id="22"/>
    </w:p>
    <w:p>
      <w:pPr>
        <w:pStyle w:val="Compact"/>
        <w:numPr>
          <w:numId w:val="1001"/>
          <w:ilvl w:val="0"/>
        </w:numPr>
      </w:pPr>
      <w:r>
        <w:t xml:space="preserve">Assists with execution of visual merchandise plans</w:t>
      </w:r>
    </w:p>
    <w:p>
      <w:pPr>
        <w:pStyle w:val="Compact"/>
        <w:numPr>
          <w:numId w:val="1001"/>
          <w:ilvl w:val="0"/>
        </w:numPr>
      </w:pPr>
      <w:r>
        <w:t xml:space="preserve">Assists with receiving and price marking of shipments</w:t>
      </w:r>
    </w:p>
    <w:p>
      <w:pPr>
        <w:pStyle w:val="Compact"/>
        <w:numPr>
          <w:numId w:val="1001"/>
          <w:ilvl w:val="0"/>
        </w:numPr>
      </w:pPr>
      <w:r>
        <w:t xml:space="preserve">Ensures all customer problems are resolved quickly and to the satisfaction of the customer</w:t>
      </w:r>
    </w:p>
    <w:p>
      <w:pPr>
        <w:pStyle w:val="Compact"/>
        <w:numPr>
          <w:numId w:val="1001"/>
          <w:ilvl w:val="0"/>
        </w:numPr>
      </w:pPr>
      <w:r>
        <w:t xml:space="preserve">Completes required financial paperwork and may assist with financial reporting including daily sales, close-outs and bank deposits</w:t>
      </w:r>
    </w:p>
    <w:p>
      <w:pPr>
        <w:pStyle w:val="Compact"/>
        <w:numPr>
          <w:numId w:val="1001"/>
          <w:ilvl w:val="0"/>
        </w:numPr>
      </w:pPr>
      <w:r>
        <w:t xml:space="preserve">Recognize potential theft/loss situations assisting to deter theft</w:t>
      </w:r>
    </w:p>
    <w:p>
      <w:pPr>
        <w:pStyle w:val="Compact"/>
        <w:numPr>
          <w:numId w:val="1001"/>
          <w:ilvl w:val="0"/>
        </w:numPr>
      </w:pPr>
      <w:r>
        <w:t xml:space="preserve">Maintains the sales floor by restocking shelves, checking in vendors, updating pricing information and completing inventory management tasks as directed by store manager</w:t>
      </w:r>
    </w:p>
    <w:p>
      <w:pPr>
        <w:pStyle w:val="Compact"/>
        <w:numPr>
          <w:numId w:val="1001"/>
          <w:ilvl w:val="0"/>
        </w:numPr>
      </w:pPr>
      <w:r>
        <w:t xml:space="preserve">May assist with weekly replacement orders</w:t>
      </w:r>
    </w:p>
    <w:p>
      <w:pPr>
        <w:pStyle w:val="Compact"/>
        <w:numPr>
          <w:numId w:val="1001"/>
          <w:ilvl w:val="0"/>
        </w:numPr>
      </w:pPr>
      <w:r>
        <w:t xml:space="preserve">Ensures safe and clean environment adheres to all hospital and departmental infection control procedures</w:t>
      </w:r>
    </w:p>
    <w:p>
      <w:pPr>
        <w:pStyle w:val="Compact"/>
        <w:numPr>
          <w:numId w:val="1001"/>
          <w:ilvl w:val="0"/>
        </w:numPr>
      </w:pPr>
      <w:r>
        <w:t xml:space="preserve">Adopt individual sales goals store sales and KPI targets, and use all available store resources to meet this target</w:t>
      </w:r>
    </w:p>
    <w:p>
      <w:pPr>
        <w:pStyle w:val="Compact"/>
        <w:numPr>
          <w:numId w:val="1001"/>
          <w:ilvl w:val="0"/>
        </w:numPr>
      </w:pPr>
      <w:r>
        <w:t xml:space="preserve">Applies Customer Service standards to meet or exceed customers' expectations</w:t>
      </w:r>
    </w:p>
    <w:p>
      <w:pPr>
        <w:pStyle w:val="Heading2"/>
      </w:pPr>
      <w:bookmarkStart w:id="23" w:name="qualifications-for-associate-retail"/>
      <w:r>
        <w:t xml:space="preserve">Qualifications for associate, retail</w:t>
      </w:r>
      <w:bookmarkEnd w:id="23"/>
    </w:p>
    <w:p>
      <w:pPr>
        <w:pStyle w:val="Compact"/>
        <w:numPr>
          <w:numId w:val="1002"/>
          <w:ilvl w:val="0"/>
        </w:numPr>
      </w:pPr>
      <w:r>
        <w:t xml:space="preserve">High level of attention to detail and team player</w:t>
      </w:r>
    </w:p>
    <w:p>
      <w:pPr>
        <w:pStyle w:val="Compact"/>
        <w:numPr>
          <w:numId w:val="1002"/>
          <w:ilvl w:val="0"/>
        </w:numPr>
      </w:pPr>
      <w:r>
        <w:t xml:space="preserve">Those applying for positions at the Gun Counter, Hunting, or Customer Service must be 18 years of age or older and either have, or be willing to obtain, a P.A.L</w:t>
      </w:r>
    </w:p>
    <w:p>
      <w:pPr>
        <w:pStyle w:val="Compact"/>
        <w:numPr>
          <w:numId w:val="1002"/>
          <w:ilvl w:val="0"/>
        </w:numPr>
      </w:pPr>
      <w:r>
        <w:t xml:space="preserve">Full-time applicants require open availability including evenings and weekends</w:t>
      </w:r>
    </w:p>
    <w:p>
      <w:pPr>
        <w:pStyle w:val="Compact"/>
        <w:numPr>
          <w:numId w:val="1002"/>
          <w:ilvl w:val="0"/>
        </w:numPr>
      </w:pPr>
      <w:r>
        <w:t xml:space="preserve">General knowledge of outdoor products and retail practices and procedures is preferred</w:t>
      </w:r>
    </w:p>
    <w:p>
      <w:pPr>
        <w:pStyle w:val="Compact"/>
        <w:numPr>
          <w:numId w:val="1002"/>
          <w:ilvl w:val="0"/>
        </w:numPr>
      </w:pPr>
      <w:r>
        <w:t xml:space="preserve">Years in a sales or customer service environment would be an asset</w:t>
      </w:r>
    </w:p>
    <w:p>
      <w:pPr>
        <w:pStyle w:val="Compact"/>
        <w:numPr>
          <w:numId w:val="1002"/>
          <w:ilvl w:val="0"/>
        </w:numPr>
      </w:pPr>
      <w:r>
        <w:t xml:space="preserve">Those applying for positions at the Gun Counter must be 18 years of age or older and either have, or be willing to obtain, a P.A.L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retai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retai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2021-10-28T12:47:45Z</dcterms:created>
  <dcterms:modified xsi:type="dcterms:W3CDTF">2021-10-28T12:47:45Z</dcterms:modified>
</cp:coreProperties>
</file>