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https://www.velvetjobs.com/job-descriptions/associate-project-management</w:t>
        </w:r>
      </w:hyperlink>
    </w:p>
    <w:p>
      <w:pPr>
        <w:pStyle w:val="Heading1"/>
      </w:pPr>
      <w:bookmarkStart w:id="21" w:name="example-of-associate-project-management-job-description"/>
      <w:r>
        <w:t xml:space="preserve">Example of Associate Project Management Job Description</w:t>
      </w:r>
      <w:bookmarkEnd w:id="21"/>
    </w:p>
    <w:p>
      <w:pPr>
        <w:pStyle w:val="Compact"/>
      </w:pPr>
      <w:r>
        <w:t xml:space="preserve">Our growing company is looking for an associate project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project-management"/>
      <w:r>
        <w:t xml:space="preserve">Responsibilities for associate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to independently structure and execute analytical approaches with minimal guidance/supervision</w:t>
      </w:r>
    </w:p>
    <w:p>
      <w:pPr>
        <w:pStyle w:val="Compact"/>
        <w:numPr>
          <w:numId w:val="1001"/>
          <w:ilvl w:val="0"/>
        </w:numPr>
      </w:pPr>
      <w:r>
        <w:t xml:space="preserve">Build financial and operational models to simulate various scenarios and guide management decisions</w:t>
      </w:r>
    </w:p>
    <w:p>
      <w:pPr>
        <w:pStyle w:val="Compact"/>
        <w:numPr>
          <w:numId w:val="1001"/>
          <w:ilvl w:val="0"/>
        </w:numPr>
      </w:pPr>
      <w:r>
        <w:t xml:space="preserve">Efficiently plan, lead, prioritize and execute all integrated deliverables across multiple projects simultaneously in a deadline-driven environment</w:t>
      </w:r>
    </w:p>
    <w:p>
      <w:pPr>
        <w:pStyle w:val="Compact"/>
        <w:numPr>
          <w:numId w:val="1001"/>
          <w:ilvl w:val="0"/>
        </w:numPr>
      </w:pPr>
      <w:r>
        <w:t xml:space="preserve">Ability to be an advocate for CreativeWorks creative visions clients’ needs</w:t>
      </w:r>
    </w:p>
    <w:p>
      <w:pPr>
        <w:pStyle w:val="Compact"/>
        <w:numPr>
          <w:numId w:val="1001"/>
          <w:ilvl w:val="0"/>
        </w:numPr>
      </w:pPr>
      <w:r>
        <w:t xml:space="preserve">Ability to clearly communicate and represent the goals of our clients to all internal resources and stakeholders</w:t>
      </w:r>
    </w:p>
    <w:p>
      <w:pPr>
        <w:pStyle w:val="Compact"/>
        <w:numPr>
          <w:numId w:val="1001"/>
          <w:ilvl w:val="0"/>
        </w:numPr>
      </w:pPr>
      <w:r>
        <w:t xml:space="preserve">Participate in the planning and implementation of project</w:t>
      </w:r>
    </w:p>
    <w:p>
      <w:pPr>
        <w:pStyle w:val="Compact"/>
        <w:numPr>
          <w:numId w:val="1001"/>
          <w:ilvl w:val="0"/>
        </w:numPr>
      </w:pPr>
      <w:r>
        <w:t xml:space="preserve">Define and adjust processes to meet project/business needs and look for ways to improve processes while coaching team members to do the same</w:t>
      </w:r>
    </w:p>
    <w:p>
      <w:pPr>
        <w:pStyle w:val="Compact"/>
        <w:numPr>
          <w:numId w:val="1001"/>
          <w:ilvl w:val="0"/>
        </w:numPr>
      </w:pPr>
      <w:r>
        <w:t xml:space="preserve">Registering the request in the tracker and providing relevant status updates to stakeholders</w:t>
      </w:r>
    </w:p>
    <w:p>
      <w:pPr>
        <w:pStyle w:val="Compact"/>
        <w:numPr>
          <w:numId w:val="1001"/>
          <w:ilvl w:val="0"/>
        </w:numPr>
      </w:pPr>
      <w:r>
        <w:t xml:space="preserve">Identifying opportunities to improve the process through partnership with other teams</w:t>
      </w:r>
    </w:p>
    <w:p>
      <w:pPr>
        <w:pStyle w:val="Compact"/>
        <w:numPr>
          <w:numId w:val="1001"/>
          <w:ilvl w:val="0"/>
        </w:numPr>
      </w:pPr>
      <w:r>
        <w:t xml:space="preserve">Following up with internal and external parties when activities go beyond their expected duration</w:t>
      </w:r>
    </w:p>
    <w:p>
      <w:pPr>
        <w:pStyle w:val="Heading2"/>
      </w:pPr>
      <w:bookmarkStart w:id="23" w:name="qualifications-for-associate-project-management"/>
      <w:r>
        <w:t xml:space="preserve">Qualifications for associate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‘lead from the front’ with the ability to delivery of high quality service</w:t>
      </w:r>
    </w:p>
    <w:p>
      <w:pPr>
        <w:pStyle w:val="Compact"/>
        <w:numPr>
          <w:numId w:val="1002"/>
          <w:ilvl w:val="0"/>
        </w:numPr>
      </w:pPr>
      <w:r>
        <w:t xml:space="preserve">Experienced people manager with ability to manage and motivate a team</w:t>
      </w:r>
    </w:p>
    <w:p>
      <w:pPr>
        <w:pStyle w:val="Compact"/>
        <w:numPr>
          <w:numId w:val="1002"/>
          <w:ilvl w:val="0"/>
        </w:numPr>
      </w:pPr>
      <w:r>
        <w:t xml:space="preserve">Highly ethnical, enthusiastic and motivated professional with natural drive and innovative flair</w:t>
      </w:r>
    </w:p>
    <w:p>
      <w:pPr>
        <w:pStyle w:val="Compact"/>
        <w:numPr>
          <w:numId w:val="1002"/>
          <w:ilvl w:val="0"/>
        </w:numPr>
      </w:pPr>
      <w:r>
        <w:t xml:space="preserve">Identify cross—selling opportunities for the Consulting business unit as a whole</w:t>
      </w:r>
    </w:p>
    <w:p>
      <w:pPr>
        <w:pStyle w:val="Compact"/>
        <w:numPr>
          <w:numId w:val="1002"/>
          <w:ilvl w:val="0"/>
        </w:numPr>
      </w:pPr>
      <w:r>
        <w:t xml:space="preserve">Prepare fee proposals in conjunction with the head of project management and manage project within agreed commercial estates</w:t>
      </w:r>
    </w:p>
    <w:p>
      <w:pPr>
        <w:pStyle w:val="Compact"/>
        <w:numPr>
          <w:numId w:val="1002"/>
          <w:ilvl w:val="0"/>
        </w:numPr>
      </w:pPr>
      <w:r>
        <w:t xml:space="preserve">Manage complex projects across a range of sectors including Health, Defence, Retail and Education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2021-10-28T18:28:45Z</dcterms:created>
  <dcterms:modified xsi:type="dcterms:W3CDTF">2021-10-28T18:28:45Z</dcterms:modified>
</cp:coreProperties>
</file>