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https://www.velvetjobs.com/job-descriptions/associate-product-director</w:t>
        </w:r>
      </w:hyperlink>
    </w:p>
    <w:p>
      <w:pPr>
        <w:pStyle w:val="Heading1"/>
      </w:pPr>
      <w:bookmarkStart w:id="21" w:name="example-of-associate-product-director-job-description"/>
      <w:r>
        <w:t xml:space="preserve">Example of Associate Product Director Job Description</w:t>
      </w:r>
      <w:bookmarkEnd w:id="21"/>
    </w:p>
    <w:p>
      <w:pPr>
        <w:pStyle w:val="Compact"/>
      </w:pPr>
      <w:r>
        <w:t xml:space="preserve">Our innovative and growing company is looking to fill the role of associate product director. To join our growing team, please review the list of responsibilities and qualifications.</w:t>
      </w:r>
    </w:p>
    <w:p>
      <w:pPr>
        <w:pStyle w:val="Heading2"/>
      </w:pPr>
      <w:bookmarkStart w:id="22" w:name="responsibilities-for-associate-product-director"/>
      <w:r>
        <w:t xml:space="preserve">Responsibilities for associate product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 Launch – Responsible for supporting impactful worldwide product launches</w:t>
      </w:r>
    </w:p>
    <w:p>
      <w:pPr>
        <w:pStyle w:val="Compact"/>
        <w:numPr>
          <w:numId w:val="1001"/>
          <w:ilvl w:val="0"/>
        </w:numPr>
      </w:pPr>
      <w:r>
        <w:t xml:space="preserve">Implements effective &amp; consistent strategies for engaging external expertise</w:t>
      </w:r>
    </w:p>
    <w:p>
      <w:pPr>
        <w:pStyle w:val="Compact"/>
        <w:numPr>
          <w:numId w:val="1001"/>
          <w:ilvl w:val="0"/>
        </w:numPr>
      </w:pPr>
      <w:r>
        <w:t xml:space="preserve">Ownership of the product portfolio and its evolution</w:t>
      </w:r>
    </w:p>
    <w:p>
      <w:pPr>
        <w:pStyle w:val="Compact"/>
        <w:numPr>
          <w:numId w:val="1001"/>
          <w:ilvl w:val="0"/>
        </w:numPr>
      </w:pPr>
      <w:r>
        <w:t xml:space="preserve">Running an alliance organization that helps enrichment of portfolio beyond IaaS to SaaS and PaaS</w:t>
      </w:r>
    </w:p>
    <w:p>
      <w:pPr>
        <w:pStyle w:val="Compact"/>
        <w:numPr>
          <w:numId w:val="1001"/>
          <w:ilvl w:val="0"/>
        </w:numPr>
      </w:pPr>
      <w:r>
        <w:t xml:space="preserve">Working with the OEM/ Principals on whose platform the infrastructure is created</w:t>
      </w:r>
    </w:p>
    <w:p>
      <w:pPr>
        <w:pStyle w:val="Compact"/>
        <w:numPr>
          <w:numId w:val="1001"/>
          <w:ilvl w:val="0"/>
        </w:numPr>
      </w:pPr>
      <w:r>
        <w:t xml:space="preserve">Act as a SPOC for the sales organization for GTM strategies, and sales support</w:t>
      </w:r>
    </w:p>
    <w:p>
      <w:pPr>
        <w:pStyle w:val="Compact"/>
        <w:numPr>
          <w:numId w:val="1001"/>
          <w:ilvl w:val="0"/>
        </w:numPr>
      </w:pPr>
      <w:r>
        <w:t xml:space="preserve">Marketing leadership- guiding the Ooredoo marketing team for all Marcom and branding activities</w:t>
      </w:r>
    </w:p>
    <w:p>
      <w:pPr>
        <w:pStyle w:val="Compact"/>
        <w:numPr>
          <w:numId w:val="1001"/>
          <w:ilvl w:val="0"/>
        </w:numPr>
      </w:pPr>
      <w:r>
        <w:t xml:space="preserve">Guiding the Presales/ Solutions team and Delivery team to create propositions that offer highest value to the customers</w:t>
      </w:r>
    </w:p>
    <w:p>
      <w:pPr>
        <w:pStyle w:val="Compact"/>
        <w:numPr>
          <w:numId w:val="1001"/>
          <w:ilvl w:val="0"/>
        </w:numPr>
      </w:pPr>
      <w:r>
        <w:t xml:space="preserve">Act as the Customer Experience evangelist</w:t>
      </w:r>
    </w:p>
    <w:p>
      <w:pPr>
        <w:pStyle w:val="Compact"/>
        <w:numPr>
          <w:numId w:val="1001"/>
          <w:ilvl w:val="0"/>
        </w:numPr>
      </w:pPr>
      <w:r>
        <w:t xml:space="preserve">Market Research and competitive intelligence gathering- to ensure that sales and marketing strategies are aligned to market realities</w:t>
      </w:r>
    </w:p>
    <w:p>
      <w:pPr>
        <w:pStyle w:val="Heading2"/>
      </w:pPr>
      <w:bookmarkStart w:id="23" w:name="qualifications-for-associate-product-director"/>
      <w:r>
        <w:t xml:space="preserve">Qualifications for associate product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step outside role confines, work independently when necessary, and help teach and enable other team members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product management or related area such as client services / sales with strong focus on banking and insurance industries</w:t>
      </w:r>
    </w:p>
    <w:p>
      <w:pPr>
        <w:pStyle w:val="Compact"/>
        <w:numPr>
          <w:numId w:val="1002"/>
          <w:ilvl w:val="0"/>
        </w:numPr>
      </w:pPr>
      <w:r>
        <w:t xml:space="preserve">Significant client and market facing experience – very comfortable speaking to clients, interviewing them for collecting structured feedback and translating that to product ideas / recommendations</w:t>
      </w:r>
    </w:p>
    <w:p>
      <w:pPr>
        <w:pStyle w:val="Compact"/>
        <w:numPr>
          <w:numId w:val="1002"/>
          <w:ilvl w:val="0"/>
        </w:numPr>
      </w:pPr>
      <w:r>
        <w:t xml:space="preserve">Ability and comfort working with and talking about bank and or insurance fundamental financial data filings</w:t>
      </w:r>
    </w:p>
    <w:p>
      <w:pPr>
        <w:pStyle w:val="Compact"/>
        <w:numPr>
          <w:numId w:val="1002"/>
          <w:ilvl w:val="0"/>
        </w:numPr>
      </w:pPr>
      <w:r>
        <w:t xml:space="preserve">Have knowledge of credit ratings, risk and credit markets and how ratings are used by clients in the marketplace</w:t>
      </w:r>
    </w:p>
    <w:p>
      <w:pPr>
        <w:pStyle w:val="Compact"/>
        <w:numPr>
          <w:numId w:val="1002"/>
          <w:ilvl w:val="0"/>
        </w:numPr>
      </w:pPr>
      <w:r>
        <w:t xml:space="preserve">Familiar with all phases of the Product Development and Software Development Lifecycle and process of building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duc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duc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