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https://www.velvetjobs.com/job-descriptions/associate-operator</w:t>
        </w:r>
      </w:hyperlink>
    </w:p>
    <w:p>
      <w:pPr>
        <w:pStyle w:val="Heading1"/>
      </w:pPr>
      <w:bookmarkStart w:id="21" w:name="example-of-associate-operator-job-description"/>
      <w:r>
        <w:t xml:space="preserve">Example of Associate Operator Job Description</w:t>
      </w:r>
      <w:bookmarkEnd w:id="21"/>
    </w:p>
    <w:p>
      <w:pPr>
        <w:pStyle w:val="Compact"/>
      </w:pPr>
      <w:r>
        <w:t xml:space="preserve">Our company is hiring for an associate operator. If you are looking for an exciting place to work, please take a look at the list of qualifications below.</w:t>
      </w:r>
    </w:p>
    <w:p>
      <w:pPr>
        <w:pStyle w:val="Heading2"/>
      </w:pPr>
      <w:bookmarkStart w:id="22" w:name="responsibilities-for-associate-operator"/>
      <w:r>
        <w:t xml:space="preserve">Responsibilities for associate operator</w:t>
      </w:r>
      <w:bookmarkEnd w:id="22"/>
    </w:p>
    <w:p>
      <w:pPr>
        <w:pStyle w:val="Compact"/>
        <w:numPr>
          <w:numId w:val="1001"/>
          <w:ilvl w:val="0"/>
        </w:numPr>
      </w:pPr>
      <w:r>
        <w:t xml:space="preserve">Ensure that the proper packaging materials are maintained at proper levels</w:t>
      </w:r>
    </w:p>
    <w:p>
      <w:pPr>
        <w:pStyle w:val="Compact"/>
        <w:numPr>
          <w:numId w:val="1001"/>
          <w:ilvl w:val="0"/>
        </w:numPr>
      </w:pPr>
      <w:r>
        <w:t xml:space="preserve">All other duties as assigned by Team Leader</w:t>
      </w:r>
    </w:p>
    <w:p>
      <w:pPr>
        <w:pStyle w:val="Compact"/>
        <w:numPr>
          <w:numId w:val="1001"/>
          <w:ilvl w:val="0"/>
        </w:numPr>
      </w:pPr>
      <w:r>
        <w:t xml:space="preserve">Must be knowledgeable in operation of Extrusion equipment</w:t>
      </w:r>
    </w:p>
    <w:p>
      <w:pPr>
        <w:pStyle w:val="Compact"/>
        <w:numPr>
          <w:numId w:val="1001"/>
          <w:ilvl w:val="0"/>
        </w:numPr>
      </w:pPr>
      <w:r>
        <w:t xml:space="preserve">Monitor and operate Mobilelink after hours to ensure proper completion of service and trouble requests such as nonpay reconnects, voltage checks, trouble request, 911 tickets, unmatched calls, Position should effectively access customer accounts to determine status, DIS information, meter number, directions, in order to assist service technicians if dispatching is needed and eliminations of call outs to reduce cost</w:t>
      </w:r>
    </w:p>
    <w:p>
      <w:pPr>
        <w:pStyle w:val="Compact"/>
        <w:numPr>
          <w:numId w:val="1001"/>
          <w:ilvl w:val="0"/>
        </w:numPr>
      </w:pPr>
      <w:r>
        <w:t xml:space="preserve">Flexibility to travel as needed to help support our other zone teams in Chicago, Northbrook, or Wauwatosa is strongly preferred</w:t>
      </w:r>
    </w:p>
    <w:p>
      <w:pPr>
        <w:pStyle w:val="Compact"/>
        <w:numPr>
          <w:numId w:val="1001"/>
          <w:ilvl w:val="0"/>
        </w:numPr>
      </w:pPr>
      <w:r>
        <w:t xml:space="preserve">Fill bags and palletize</w:t>
      </w:r>
    </w:p>
    <w:p>
      <w:pPr>
        <w:pStyle w:val="Compact"/>
        <w:numPr>
          <w:numId w:val="1001"/>
          <w:ilvl w:val="0"/>
        </w:numPr>
      </w:pPr>
      <w:r>
        <w:t xml:space="preserve">Ensure that products meet applicable quality standards</w:t>
      </w:r>
    </w:p>
    <w:p>
      <w:pPr>
        <w:pStyle w:val="Compact"/>
        <w:numPr>
          <w:numId w:val="1001"/>
          <w:ilvl w:val="0"/>
        </w:numPr>
      </w:pPr>
      <w:r>
        <w:t xml:space="preserve">Monitors and troubleshoots specific machinery operating deficiencies</w:t>
      </w:r>
    </w:p>
    <w:p>
      <w:pPr>
        <w:pStyle w:val="Compact"/>
        <w:numPr>
          <w:numId w:val="1001"/>
          <w:ilvl w:val="0"/>
        </w:numPr>
      </w:pPr>
      <w:r>
        <w:t xml:space="preserve">Adjusts tools on the machinery or makes changes to maintain quality product</w:t>
      </w:r>
    </w:p>
    <w:p>
      <w:pPr>
        <w:pStyle w:val="Compact"/>
        <w:numPr>
          <w:numId w:val="1001"/>
          <w:ilvl w:val="0"/>
        </w:numPr>
      </w:pPr>
      <w:r>
        <w:t xml:space="preserve">Inspects planks to determine corrections to the process for quality</w:t>
      </w:r>
    </w:p>
    <w:p>
      <w:pPr>
        <w:pStyle w:val="Heading2"/>
      </w:pPr>
      <w:bookmarkStart w:id="23" w:name="qualifications-for-associate-operator"/>
      <w:r>
        <w:t xml:space="preserve">Qualifications for associate operator</w:t>
      </w:r>
      <w:bookmarkEnd w:id="23"/>
    </w:p>
    <w:p>
      <w:pPr>
        <w:pStyle w:val="Compact"/>
        <w:numPr>
          <w:numId w:val="1002"/>
          <w:ilvl w:val="0"/>
        </w:numPr>
      </w:pPr>
      <w:r>
        <w:t xml:space="preserve">Lift or move objects weighing up to 10 pounds 10‑15 times a day</w:t>
      </w:r>
    </w:p>
    <w:p>
      <w:pPr>
        <w:pStyle w:val="Compact"/>
        <w:numPr>
          <w:numId w:val="1002"/>
          <w:ilvl w:val="0"/>
        </w:numPr>
      </w:pPr>
      <w:r>
        <w:t xml:space="preserve">Communicate and/or exchange written and verbal information and instructions</w:t>
      </w:r>
    </w:p>
    <w:p>
      <w:pPr>
        <w:pStyle w:val="Compact"/>
        <w:numPr>
          <w:numId w:val="1002"/>
          <w:ilvl w:val="0"/>
        </w:numPr>
      </w:pPr>
      <w:r>
        <w:t xml:space="preserve">Sufficient to perform job duties</w:t>
      </w:r>
    </w:p>
    <w:p>
      <w:pPr>
        <w:pStyle w:val="Compact"/>
        <w:numPr>
          <w:numId w:val="1002"/>
          <w:ilvl w:val="0"/>
        </w:numPr>
      </w:pPr>
      <w:r>
        <w:t xml:space="preserve">Working knowledge in use of computers</w:t>
      </w:r>
    </w:p>
    <w:p>
      <w:pPr>
        <w:pStyle w:val="Compact"/>
        <w:numPr>
          <w:numId w:val="1002"/>
          <w:ilvl w:val="0"/>
        </w:numPr>
      </w:pPr>
      <w:r>
        <w:t xml:space="preserve">Peripheral vision and accurate depth perception</w:t>
      </w:r>
    </w:p>
    <w:p>
      <w:pPr>
        <w:pStyle w:val="Compact"/>
        <w:numPr>
          <w:numId w:val="1002"/>
          <w:ilvl w:val="0"/>
        </w:numPr>
      </w:pPr>
      <w:r>
        <w:t xml:space="preserve">Must be able to easily move about an industrial facility, including but not limited to, working in tight or confined spaces, working at higher elevations, climbing on machinery, working in a dusty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2021-10-28T12:54:08Z</dcterms:created>
  <dcterms:modified xsi:type="dcterms:W3CDTF">2021-10-28T12:54:08Z</dcterms:modified>
</cp:coreProperties>
</file>