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https://www.velvetjobs.com/job-descriptions/associate-finance</w:t>
        </w:r>
      </w:hyperlink>
    </w:p>
    <w:p>
      <w:pPr>
        <w:pStyle w:val="Heading1"/>
      </w:pPr>
      <w:bookmarkStart w:id="21" w:name="example-of-associate-finance-job-description"/>
      <w:r>
        <w:t xml:space="preserve">Example of Associate, Finance Job Description</w:t>
      </w:r>
      <w:bookmarkEnd w:id="21"/>
    </w:p>
    <w:p>
      <w:pPr>
        <w:pStyle w:val="Compact"/>
      </w:pPr>
      <w:r>
        <w:t xml:space="preserve">Our growing company is looking for an associate,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finance"/>
      <w:r>
        <w:t xml:space="preserve">Responsibilities for associate,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Distributes incoming mail and prepares outgoing mail</w:t>
      </w:r>
    </w:p>
    <w:p>
      <w:pPr>
        <w:pStyle w:val="Compact"/>
        <w:numPr>
          <w:numId w:val="1001"/>
          <w:ilvl w:val="0"/>
        </w:numPr>
      </w:pPr>
      <w:r>
        <w:t xml:space="preserve">Books travel for staff</w:t>
      </w:r>
    </w:p>
    <w:p>
      <w:pPr>
        <w:pStyle w:val="Compact"/>
        <w:numPr>
          <w:numId w:val="1001"/>
          <w:ilvl w:val="0"/>
        </w:numPr>
      </w:pPr>
      <w:r>
        <w:t xml:space="preserve">Meeting logistics, setup and preparations</w:t>
      </w:r>
    </w:p>
    <w:p>
      <w:pPr>
        <w:pStyle w:val="Compact"/>
        <w:numPr>
          <w:numId w:val="1001"/>
          <w:ilvl w:val="0"/>
        </w:numPr>
      </w:pPr>
      <w:r>
        <w:t xml:space="preserve">Conducts special projects as requested according to established deadlines</w:t>
      </w:r>
    </w:p>
    <w:p>
      <w:pPr>
        <w:pStyle w:val="Compact"/>
        <w:numPr>
          <w:numId w:val="1001"/>
          <w:ilvl w:val="0"/>
        </w:numPr>
      </w:pPr>
      <w:r>
        <w:t xml:space="preserve">Develops and analyzes data to support management reports, forecasts, and plans</w:t>
      </w:r>
    </w:p>
    <w:p>
      <w:pPr>
        <w:pStyle w:val="Compact"/>
        <w:numPr>
          <w:numId w:val="1001"/>
          <w:ilvl w:val="0"/>
        </w:numPr>
      </w:pPr>
      <w:r>
        <w:t xml:space="preserve">Coordinate files for write offs and work closely with our system partners by attending requirement meetings, reporting defects and following up on the resolution</w:t>
      </w:r>
    </w:p>
    <w:p>
      <w:pPr>
        <w:pStyle w:val="Compact"/>
        <w:numPr>
          <w:numId w:val="1001"/>
          <w:ilvl w:val="0"/>
        </w:numPr>
      </w:pPr>
      <w:r>
        <w:t xml:space="preserve">Support preparation and review of monthly, quarterly, and ad-hoc financial presentations and models for executive leadership team, board of directors, and other stakeholders</w:t>
      </w:r>
    </w:p>
    <w:p>
      <w:pPr>
        <w:pStyle w:val="Compact"/>
        <w:numPr>
          <w:numId w:val="1001"/>
          <w:ilvl w:val="0"/>
        </w:numPr>
      </w:pPr>
      <w:r>
        <w:t xml:space="preserve">Actively participate in all budget and forecast processes</w:t>
      </w:r>
    </w:p>
    <w:p>
      <w:pPr>
        <w:pStyle w:val="Compact"/>
        <w:numPr>
          <w:numId w:val="1001"/>
          <w:ilvl w:val="0"/>
        </w:numPr>
      </w:pPr>
      <w:r>
        <w:t xml:space="preserve">Develop modeling tools to support critical decision-making and guide strategic thinking around P&amp;L and key financial and operating metrics</w:t>
      </w:r>
    </w:p>
    <w:p>
      <w:pPr>
        <w:pStyle w:val="Compact"/>
        <w:numPr>
          <w:numId w:val="1001"/>
          <w:ilvl w:val="0"/>
        </w:numPr>
      </w:pPr>
      <w:r>
        <w:t xml:space="preserve">Support development of annual strategic plan (P&amp;L, FCF, steady state FCF, and balance sheet)</w:t>
      </w:r>
    </w:p>
    <w:p>
      <w:pPr>
        <w:pStyle w:val="Heading2"/>
      </w:pPr>
      <w:bookmarkStart w:id="23" w:name="qualifications-for-associate-finance"/>
      <w:r>
        <w:t xml:space="preserve">Qualifications for associate,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providing business management with insightful, relevant and timely financial reporting</w:t>
      </w:r>
    </w:p>
    <w:p>
      <w:pPr>
        <w:pStyle w:val="Compact"/>
        <w:numPr>
          <w:numId w:val="1002"/>
          <w:ilvl w:val="0"/>
        </w:numPr>
      </w:pPr>
      <w:r>
        <w:t xml:space="preserve">Proven ability to work cross functionally to develop financial plans</w:t>
      </w:r>
    </w:p>
    <w:p>
      <w:pPr>
        <w:pStyle w:val="Compact"/>
        <w:numPr>
          <w:numId w:val="1002"/>
          <w:ilvl w:val="0"/>
        </w:numPr>
      </w:pPr>
      <w:r>
        <w:t xml:space="preserve">B.Com, M.Com, CA Inter</w:t>
      </w:r>
    </w:p>
    <w:p>
      <w:pPr>
        <w:pStyle w:val="Compact"/>
        <w:numPr>
          <w:numId w:val="1002"/>
          <w:ilvl w:val="0"/>
        </w:numPr>
      </w:pPr>
      <w:r>
        <w:t xml:space="preserve">Have a flare for numbers, works well with people, anticipates impact of workload / timelines</w:t>
      </w:r>
    </w:p>
    <w:p>
      <w:pPr>
        <w:pStyle w:val="Compact"/>
        <w:numPr>
          <w:numId w:val="1002"/>
          <w:ilvl w:val="0"/>
        </w:numPr>
      </w:pPr>
      <w:r>
        <w:t xml:space="preserve">Knowledge of Book-keeping and Accounting principles</w:t>
      </w:r>
    </w:p>
    <w:p>
      <w:pPr>
        <w:pStyle w:val="Compact"/>
        <w:numPr>
          <w:numId w:val="1002"/>
          <w:ilvl w:val="0"/>
        </w:numPr>
      </w:pPr>
      <w:r>
        <w:t xml:space="preserve">Meticulous and focused in your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2021-10-28T18:38:26Z</dcterms:created>
  <dcterms:modified xsi:type="dcterms:W3CDTF">2021-10-28T18:38:26Z</dcterms:modified>
</cp:coreProperties>
</file>