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https://www.velvetjobs.com/job-descriptions/associate-development</w:t>
        </w:r>
      </w:hyperlink>
    </w:p>
    <w:p>
      <w:pPr>
        <w:pStyle w:val="Heading1"/>
      </w:pPr>
      <w:bookmarkStart w:id="21" w:name="example-of-associate-development-job-description"/>
      <w:r>
        <w:t xml:space="preserve">Example of Associate, Development Job Description</w:t>
      </w:r>
      <w:bookmarkEnd w:id="21"/>
    </w:p>
    <w:p>
      <w:pPr>
        <w:pStyle w:val="Compact"/>
      </w:pPr>
      <w:r>
        <w:t xml:space="preserve">Our company is looking to fill the role of associate,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development"/>
      <w:r>
        <w:t xml:space="preserve">Responsibilities for associate, development</w:t>
      </w:r>
      <w:bookmarkEnd w:id="22"/>
    </w:p>
    <w:p>
      <w:pPr>
        <w:pStyle w:val="Compact"/>
        <w:numPr>
          <w:numId w:val="1001"/>
          <w:ilvl w:val="0"/>
        </w:numPr>
      </w:pPr>
      <w:r>
        <w:t xml:space="preserve">Maintain and update a database of donors and fundraising activities</w:t>
      </w:r>
    </w:p>
    <w:p>
      <w:pPr>
        <w:pStyle w:val="Compact"/>
        <w:numPr>
          <w:numId w:val="1001"/>
          <w:ilvl w:val="0"/>
        </w:numPr>
      </w:pPr>
      <w:r>
        <w:t xml:space="preserve">Drafting original language for press releases, meta descriptions and email campaigns</w:t>
      </w:r>
    </w:p>
    <w:p>
      <w:pPr>
        <w:pStyle w:val="Compact"/>
        <w:numPr>
          <w:numId w:val="1001"/>
          <w:ilvl w:val="0"/>
        </w:numPr>
      </w:pPr>
      <w:r>
        <w:t xml:space="preserve">Initiating and nurturing relationships with an extensive press contact list</w:t>
      </w:r>
    </w:p>
    <w:p>
      <w:pPr>
        <w:pStyle w:val="Compact"/>
        <w:numPr>
          <w:numId w:val="1001"/>
          <w:ilvl w:val="0"/>
        </w:numPr>
      </w:pPr>
      <w:r>
        <w:t xml:space="preserve">Integrating social media platforms with multi-channel episodic content</w:t>
      </w:r>
    </w:p>
    <w:p>
      <w:pPr>
        <w:pStyle w:val="Compact"/>
        <w:numPr>
          <w:numId w:val="1001"/>
          <w:ilvl w:val="0"/>
        </w:numPr>
      </w:pPr>
      <w:r>
        <w:t xml:space="preserve">Coordinating advertising campaigns for print and digital media</w:t>
      </w:r>
    </w:p>
    <w:p>
      <w:pPr>
        <w:pStyle w:val="Compact"/>
        <w:numPr>
          <w:numId w:val="1001"/>
          <w:ilvl w:val="0"/>
        </w:numPr>
      </w:pPr>
      <w:r>
        <w:t xml:space="preserve">Supporting the Executive Director with online interfaces, data-entry, phone calls, filing and artist communication</w:t>
      </w:r>
    </w:p>
    <w:p>
      <w:pPr>
        <w:pStyle w:val="Compact"/>
        <w:numPr>
          <w:numId w:val="1001"/>
          <w:ilvl w:val="0"/>
        </w:numPr>
      </w:pPr>
      <w:r>
        <w:t xml:space="preserve">Assistance with special event planning and execution (cultivation events, gala benefits)</w:t>
      </w:r>
    </w:p>
    <w:p>
      <w:pPr>
        <w:pStyle w:val="Compact"/>
        <w:numPr>
          <w:numId w:val="1001"/>
          <w:ilvl w:val="0"/>
        </w:numPr>
      </w:pPr>
      <w:r>
        <w:t xml:space="preserve">Direct the foundation's prospect research and donor management functions using Raiser's Edge, the Web, research services and other tools</w:t>
      </w:r>
    </w:p>
    <w:p>
      <w:pPr>
        <w:pStyle w:val="Compact"/>
        <w:numPr>
          <w:numId w:val="1001"/>
          <w:ilvl w:val="0"/>
        </w:numPr>
      </w:pPr>
      <w:r>
        <w:t xml:space="preserve">Provide prospect and donor research and analysis for board review</w:t>
      </w:r>
    </w:p>
    <w:p>
      <w:pPr>
        <w:pStyle w:val="Compact"/>
        <w:numPr>
          <w:numId w:val="1001"/>
          <w:ilvl w:val="0"/>
        </w:numPr>
      </w:pPr>
      <w:r>
        <w:t xml:space="preserve">Prepare thorough, accurate and concisely-written prospect profiles and research reports</w:t>
      </w:r>
    </w:p>
    <w:p>
      <w:pPr>
        <w:pStyle w:val="Heading2"/>
      </w:pPr>
      <w:bookmarkStart w:id="23" w:name="qualifications-for-associate-development"/>
      <w:r>
        <w:t xml:space="preserve">Qualifications for associate, development</w:t>
      </w:r>
      <w:bookmarkEnd w:id="23"/>
    </w:p>
    <w:p>
      <w:pPr>
        <w:pStyle w:val="Compact"/>
        <w:numPr>
          <w:numId w:val="1002"/>
          <w:ilvl w:val="0"/>
        </w:numPr>
      </w:pPr>
      <w:r>
        <w:t xml:space="preserve">Proficient in Microsoft Office with advanced proficiency in Excel and PowerPoint</w:t>
      </w:r>
    </w:p>
    <w:p>
      <w:pPr>
        <w:pStyle w:val="Compact"/>
        <w:numPr>
          <w:numId w:val="1002"/>
          <w:ilvl w:val="0"/>
        </w:numPr>
      </w:pPr>
      <w:r>
        <w:t xml:space="preserve">A Bachelor's Degree with an arts administration, communications, or writing focus</w:t>
      </w:r>
    </w:p>
    <w:p>
      <w:pPr>
        <w:pStyle w:val="Compact"/>
        <w:numPr>
          <w:numId w:val="1002"/>
          <w:ilvl w:val="0"/>
        </w:numPr>
      </w:pPr>
      <w:r>
        <w:t xml:space="preserve">Minimum 2 years grant writing experience</w:t>
      </w:r>
    </w:p>
    <w:p>
      <w:pPr>
        <w:pStyle w:val="Compact"/>
        <w:numPr>
          <w:numId w:val="1002"/>
          <w:ilvl w:val="0"/>
        </w:numPr>
      </w:pPr>
      <w:r>
        <w:t xml:space="preserve">Strong interest in arts marketing and/or non profit marketing</w:t>
      </w:r>
    </w:p>
    <w:p>
      <w:pPr>
        <w:pStyle w:val="Compact"/>
        <w:numPr>
          <w:numId w:val="1002"/>
          <w:ilvl w:val="0"/>
        </w:numPr>
      </w:pPr>
      <w:r>
        <w:t xml:space="preserve">An ambitious, self-directed nature</w:t>
      </w:r>
    </w:p>
    <w:p>
      <w:pPr>
        <w:pStyle w:val="Compact"/>
        <w:numPr>
          <w:numId w:val="1002"/>
          <w:ilvl w:val="0"/>
        </w:numPr>
      </w:pPr>
      <w:r>
        <w:t xml:space="preserve">An affable disposition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2021-10-28T13:01:43Z</dcterms:created>
  <dcterms:modified xsi:type="dcterms:W3CDTF">2021-10-28T13:01:43Z</dcterms:modified>
</cp:coreProperties>
</file>