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https://www.velvetjobs.com/job-descriptions/associate-buyer</w:t>
        </w:r>
      </w:hyperlink>
    </w:p>
    <w:p>
      <w:pPr>
        <w:pStyle w:val="Heading1"/>
      </w:pPr>
      <w:bookmarkStart w:id="21" w:name="example-of-associate-buyer-job-description"/>
      <w:r>
        <w:t xml:space="preserve">Example of Associate Buyer Job Description</w:t>
      </w:r>
      <w:bookmarkEnd w:id="21"/>
    </w:p>
    <w:p>
      <w:pPr>
        <w:pStyle w:val="Compact"/>
      </w:pPr>
      <w:r>
        <w:t xml:space="preserve">Our growing company is looking to fill the role of associate buyer.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buyer"/>
      <w:r>
        <w:t xml:space="preserve">Responsibilities for associate buyer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detailed planning per category at the size or article level, based on defined range, sport-specific demand and financial goals</w:t>
      </w:r>
    </w:p>
    <w:p>
      <w:pPr>
        <w:pStyle w:val="Compact"/>
        <w:numPr>
          <w:numId w:val="1001"/>
          <w:ilvl w:val="0"/>
        </w:numPr>
      </w:pPr>
      <w:r>
        <w:t xml:space="preserve">Drive analysis of seasonal assortment using the data to drive cross-functional initiatives to ensure target achievement and to create strategies for future seasons</w:t>
      </w:r>
    </w:p>
    <w:p>
      <w:pPr>
        <w:pStyle w:val="Compact"/>
        <w:numPr>
          <w:numId w:val="1001"/>
          <w:ilvl w:val="0"/>
        </w:numPr>
      </w:pPr>
      <w:r>
        <w:t xml:space="preserve">Manage the product launch calendar</w:t>
      </w:r>
    </w:p>
    <w:p>
      <w:pPr>
        <w:pStyle w:val="Compact"/>
        <w:numPr>
          <w:numId w:val="1001"/>
          <w:ilvl w:val="0"/>
        </w:numPr>
      </w:pPr>
      <w:r>
        <w:t xml:space="preserve">Manage procurement of local-specific articles including quick turn programs</w:t>
      </w:r>
    </w:p>
    <w:p>
      <w:pPr>
        <w:pStyle w:val="Compact"/>
        <w:numPr>
          <w:numId w:val="1001"/>
          <w:ilvl w:val="0"/>
        </w:numPr>
      </w:pPr>
      <w:r>
        <w:t xml:space="preserve">Assist the buyer to identify future product opportunities, trends, and offerings which will impact the business</w:t>
      </w:r>
    </w:p>
    <w:p>
      <w:pPr>
        <w:pStyle w:val="Compact"/>
        <w:numPr>
          <w:numId w:val="1001"/>
          <w:ilvl w:val="0"/>
        </w:numPr>
      </w:pPr>
      <w:r>
        <w:t xml:space="preserve">Use reporting to develop an in-depth understanding of product performance and customer base, develop action plans</w:t>
      </w:r>
    </w:p>
    <w:p>
      <w:pPr>
        <w:pStyle w:val="Compact"/>
        <w:numPr>
          <w:numId w:val="1001"/>
          <w:ilvl w:val="0"/>
        </w:numPr>
      </w:pPr>
      <w:r>
        <w:t xml:space="preserve">Develop and execute an assortment strategy consistent with overall enterprise merchandise strategy</w:t>
      </w:r>
    </w:p>
    <w:p>
      <w:pPr>
        <w:pStyle w:val="Compact"/>
        <w:numPr>
          <w:numId w:val="1001"/>
          <w:ilvl w:val="0"/>
        </w:numPr>
      </w:pPr>
      <w:r>
        <w:t xml:space="preserve">Partner closely with specialty buying &amp; wholesale about monthly markdowns</w:t>
      </w:r>
    </w:p>
    <w:p>
      <w:pPr>
        <w:pStyle w:val="Compact"/>
        <w:numPr>
          <w:numId w:val="1001"/>
          <w:ilvl w:val="0"/>
        </w:numPr>
      </w:pPr>
      <w:r>
        <w:t xml:space="preserve">Develop and maintain a selling environment that highlights key product by season</w:t>
      </w:r>
    </w:p>
    <w:p>
      <w:pPr>
        <w:pStyle w:val="Compact"/>
        <w:numPr>
          <w:numId w:val="1001"/>
          <w:ilvl w:val="0"/>
        </w:numPr>
      </w:pPr>
      <w:r>
        <w:t xml:space="preserve">Create monthly visual presentation strategy, communicate to assistant buyer</w:t>
      </w:r>
    </w:p>
    <w:p>
      <w:pPr>
        <w:pStyle w:val="Heading2"/>
      </w:pPr>
      <w:bookmarkStart w:id="23" w:name="qualifications-for-associate-buyer"/>
      <w:r>
        <w:t xml:space="preserve">Qualifications for associate buyer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communicate cross sell strategy by season</w:t>
      </w:r>
    </w:p>
    <w:p>
      <w:pPr>
        <w:pStyle w:val="Compact"/>
        <w:numPr>
          <w:numId w:val="1002"/>
          <w:ilvl w:val="0"/>
        </w:numPr>
      </w:pPr>
      <w:r>
        <w:t xml:space="preserve">Oversea product set up and order maintenance in RAMS</w:t>
      </w:r>
    </w:p>
    <w:p>
      <w:pPr>
        <w:pStyle w:val="Compact"/>
        <w:numPr>
          <w:numId w:val="1002"/>
          <w:ilvl w:val="0"/>
        </w:numPr>
      </w:pPr>
      <w:r>
        <w:t xml:space="preserve">Manage the timely entry of markdowns to ensure seamless transitions</w:t>
      </w:r>
    </w:p>
    <w:p>
      <w:pPr>
        <w:pStyle w:val="Compact"/>
        <w:numPr>
          <w:numId w:val="1002"/>
          <w:ilvl w:val="0"/>
        </w:numPr>
      </w:pPr>
      <w:r>
        <w:t xml:space="preserve">Actively perform weekly, monthly and seasonal sales analysis to make short and long term recommendations to drive (sub)category business</w:t>
      </w:r>
    </w:p>
    <w:p>
      <w:pPr>
        <w:pStyle w:val="Compact"/>
        <w:numPr>
          <w:numId w:val="1002"/>
          <w:ilvl w:val="0"/>
        </w:numPr>
      </w:pPr>
      <w:r>
        <w:t xml:space="preserve">Develop and present line plan to Buyer for merchandise category or department (Private Label and market) to achieve financial goals</w:t>
      </w:r>
    </w:p>
    <w:p>
      <w:pPr>
        <w:pStyle w:val="Compact"/>
        <w:numPr>
          <w:numId w:val="1002"/>
          <w:ilvl w:val="0"/>
        </w:numPr>
      </w:pPr>
      <w:r>
        <w:t xml:space="preserve">Communicate financial plan product risks and opportunities cross-functional partners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buy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buy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2021-10-28T12:58:36Z</dcterms:created>
  <dcterms:modified xsi:type="dcterms:W3CDTF">2021-10-28T12:58:36Z</dcterms:modified>
</cp:coreProperties>
</file>