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https://www.velvetjobs.com/job-descriptions/associate-business-manager</w:t>
        </w:r>
      </w:hyperlink>
    </w:p>
    <w:p>
      <w:pPr>
        <w:pStyle w:val="Heading1"/>
      </w:pPr>
      <w:bookmarkStart w:id="21" w:name="example-of-associate-business-manager-job-description"/>
      <w:r>
        <w:t xml:space="preserve">Example of Associate Business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business-manager"/>
      <w:r>
        <w:t xml:space="preserve">Responsibilities for associate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Emphasis on checking for guarantees, rates and email management of discrepancies</w:t>
      </w:r>
    </w:p>
    <w:p>
      <w:pPr>
        <w:pStyle w:val="Compact"/>
        <w:numPr>
          <w:numId w:val="1001"/>
          <w:ilvl w:val="0"/>
        </w:numPr>
      </w:pPr>
      <w:r>
        <w:t xml:space="preserve">Daily Print Estimate processing</w:t>
      </w:r>
    </w:p>
    <w:p>
      <w:pPr>
        <w:pStyle w:val="Compact"/>
        <w:numPr>
          <w:numId w:val="1001"/>
          <w:ilvl w:val="0"/>
        </w:numPr>
      </w:pPr>
      <w:r>
        <w:t xml:space="preserve">Manage emailed information, move accounts based on rep direction for live updates</w:t>
      </w:r>
    </w:p>
    <w:p>
      <w:pPr>
        <w:pStyle w:val="Compact"/>
        <w:numPr>
          <w:numId w:val="1001"/>
          <w:ilvl w:val="0"/>
        </w:numPr>
      </w:pPr>
      <w:r>
        <w:t xml:space="preserve">Bi-weekly Print estimate roll-up and Staff Management distribution</w:t>
      </w:r>
    </w:p>
    <w:p>
      <w:pPr>
        <w:pStyle w:val="Compact"/>
        <w:numPr>
          <w:numId w:val="1001"/>
          <w:ilvl w:val="0"/>
        </w:numPr>
      </w:pPr>
      <w:r>
        <w:t xml:space="preserve">Weekly Web estimate roll-up and Staff Management distribution</w:t>
      </w:r>
    </w:p>
    <w:p>
      <w:pPr>
        <w:pStyle w:val="Compact"/>
        <w:numPr>
          <w:numId w:val="1001"/>
          <w:ilvl w:val="0"/>
        </w:numPr>
      </w:pPr>
      <w:r>
        <w:t xml:space="preserve">Handle Monthly Position Report and Production prep memo (which includes securing all fractional/insert unit criteria)</w:t>
      </w:r>
    </w:p>
    <w:p>
      <w:pPr>
        <w:pStyle w:val="Compact"/>
        <w:numPr>
          <w:numId w:val="1001"/>
          <w:ilvl w:val="0"/>
        </w:numPr>
      </w:pPr>
      <w:r>
        <w:t xml:space="preserve">Update Revenue grid with most current discounts (monthly or as needed)</w:t>
      </w:r>
    </w:p>
    <w:p>
      <w:pPr>
        <w:pStyle w:val="Compact"/>
        <w:numPr>
          <w:numId w:val="1001"/>
          <w:ilvl w:val="0"/>
        </w:numPr>
      </w:pPr>
      <w:r>
        <w:t xml:space="preserve">Calendar management of all production/editorial meetings monthly</w:t>
      </w:r>
    </w:p>
    <w:p>
      <w:pPr>
        <w:pStyle w:val="Compact"/>
        <w:numPr>
          <w:numId w:val="1001"/>
          <w:ilvl w:val="0"/>
        </w:numPr>
      </w:pPr>
      <w:r>
        <w:t xml:space="preserve">Update promotional budget database</w:t>
      </w:r>
    </w:p>
    <w:p>
      <w:pPr>
        <w:pStyle w:val="Compact"/>
        <w:numPr>
          <w:numId w:val="1001"/>
          <w:ilvl w:val="0"/>
        </w:numPr>
      </w:pPr>
      <w:r>
        <w:t xml:space="preserve">Monthly/yearend reclasses</w:t>
      </w:r>
    </w:p>
    <w:p>
      <w:pPr>
        <w:pStyle w:val="Heading2"/>
      </w:pPr>
      <w:bookmarkStart w:id="23" w:name="qualifications-for-associate-business-manager"/>
      <w:r>
        <w:t xml:space="preserve">Qualifications for associate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Route any potential opportunities (stemmed from introductory meetings) to appropriate BD colleague</w:t>
      </w:r>
    </w:p>
    <w:p>
      <w:pPr>
        <w:pStyle w:val="Compact"/>
        <w:numPr>
          <w:numId w:val="1002"/>
          <w:ilvl w:val="0"/>
        </w:numPr>
      </w:pPr>
      <w:r>
        <w:t xml:space="preserve">Manage certain client opportunities end-to-end, crafting proposals, negotiating deals, etc</w:t>
      </w:r>
    </w:p>
    <w:p>
      <w:pPr>
        <w:pStyle w:val="Compact"/>
        <w:numPr>
          <w:numId w:val="1002"/>
          <w:ilvl w:val="0"/>
        </w:numPr>
      </w:pPr>
      <w:r>
        <w:t xml:space="preserve">Assess proposals/documents, and provide BD support to other BD leads</w:t>
      </w:r>
    </w:p>
    <w:p>
      <w:pPr>
        <w:pStyle w:val="Compact"/>
        <w:numPr>
          <w:numId w:val="1002"/>
          <w:ilvl w:val="0"/>
        </w:numPr>
      </w:pPr>
      <w:r>
        <w:t xml:space="preserve">Develop knowledge and insight to enable authoritative consultation with clients on best practice for this - a brand new interactive-medium</w:t>
      </w:r>
    </w:p>
    <w:p>
      <w:pPr>
        <w:pStyle w:val="Compact"/>
        <w:numPr>
          <w:numId w:val="1002"/>
          <w:ilvl w:val="0"/>
        </w:numPr>
      </w:pPr>
      <w:r>
        <w:t xml:space="preserve">Creative brainstormer – broad-minded, fast-thinker with a creative, marketing-led brain with an intuitive appreciation of consumer journey</w:t>
      </w:r>
    </w:p>
    <w:p>
      <w:pPr>
        <w:pStyle w:val="Compact"/>
        <w:numPr>
          <w:numId w:val="1002"/>
          <w:ilvl w:val="0"/>
        </w:numPr>
      </w:pPr>
      <w:r>
        <w:t xml:space="preserve">Lead the business analysis work to address question/issue related to market, customers and competitors, to support evidence-based decision making for respective TA/Brand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2021-10-28T13:01:58Z</dcterms:created>
  <dcterms:modified xsi:type="dcterms:W3CDTF">2021-10-28T13:01:58Z</dcterms:modified>
</cp:coreProperties>
</file>