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https://www.velvetjobs.com/job-descriptions/associate-analytics</w:t>
        </w:r>
      </w:hyperlink>
    </w:p>
    <w:p>
      <w:pPr>
        <w:pStyle w:val="Heading1"/>
      </w:pPr>
      <w:bookmarkStart w:id="21" w:name="example-of-associate-analytics-job-description"/>
      <w:r>
        <w:t xml:space="preserve">Example of Associate Analytics Job Description</w:t>
      </w:r>
      <w:bookmarkEnd w:id="21"/>
    </w:p>
    <w:p>
      <w:pPr>
        <w:pStyle w:val="Compact"/>
      </w:pPr>
      <w:r>
        <w:t xml:space="preserve">Our innovative and growing company is searching for experienced candidates for the position of associate analytics.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nalytics"/>
      <w:r>
        <w:t xml:space="preserve">Responsibilities for associate analytics</w:t>
      </w:r>
      <w:bookmarkEnd w:id="22"/>
    </w:p>
    <w:p>
      <w:pPr>
        <w:pStyle w:val="Compact"/>
        <w:numPr>
          <w:numId w:val="1001"/>
          <w:ilvl w:val="0"/>
        </w:numPr>
      </w:pPr>
      <w:r>
        <w:t xml:space="preserve">Acts as primary day-to-day contact on measurement system project development and execution</w:t>
      </w:r>
    </w:p>
    <w:p>
      <w:pPr>
        <w:pStyle w:val="Compact"/>
        <w:numPr>
          <w:numId w:val="1001"/>
          <w:ilvl w:val="0"/>
        </w:numPr>
      </w:pPr>
      <w:r>
        <w:t xml:space="preserve">Develop tools and practices to aid other team members</w:t>
      </w:r>
    </w:p>
    <w:p>
      <w:pPr>
        <w:pStyle w:val="Compact"/>
        <w:numPr>
          <w:numId w:val="1001"/>
          <w:ilvl w:val="0"/>
        </w:numPr>
      </w:pPr>
      <w:r>
        <w:t xml:space="preserve">Support and develop a suite of reports and queries to provide timely and accurate data to support the donor identification and solicitation goals</w:t>
      </w:r>
    </w:p>
    <w:p>
      <w:pPr>
        <w:pStyle w:val="Compact"/>
        <w:numPr>
          <w:numId w:val="1001"/>
          <w:ilvl w:val="0"/>
        </w:numPr>
      </w:pPr>
      <w:r>
        <w:t xml:space="preserve">Analyze new and recurring data requests and identify solutions ? either existing or new processes that will support and advance the missions of the department</w:t>
      </w:r>
    </w:p>
    <w:p>
      <w:pPr>
        <w:pStyle w:val="Compact"/>
        <w:numPr>
          <w:numId w:val="1001"/>
          <w:ilvl w:val="0"/>
        </w:numPr>
      </w:pPr>
      <w:r>
        <w:t xml:space="preserve">Perform statistical analyses on datasets to inform department strategy</w:t>
      </w:r>
    </w:p>
    <w:p>
      <w:pPr>
        <w:pStyle w:val="Compact"/>
        <w:numPr>
          <w:numId w:val="1001"/>
          <w:ilvl w:val="0"/>
        </w:numPr>
      </w:pPr>
      <w:r>
        <w:t xml:space="preserve">Create ongoing reports highlighting donor trends and emerging demographic segments</w:t>
      </w:r>
    </w:p>
    <w:p>
      <w:pPr>
        <w:pStyle w:val="Compact"/>
        <w:numPr>
          <w:numId w:val="1001"/>
          <w:ilvl w:val="0"/>
        </w:numPr>
      </w:pPr>
      <w:r>
        <w:t xml:space="preserve">Provide Centers, Annual Fund and Reunion operational support to department partners</w:t>
      </w:r>
    </w:p>
    <w:p>
      <w:pPr>
        <w:pStyle w:val="Compact"/>
        <w:numPr>
          <w:numId w:val="1001"/>
          <w:ilvl w:val="0"/>
        </w:numPr>
      </w:pPr>
      <w:r>
        <w:t xml:space="preserve">Work with departments across Booth, including Admissions, Executive Education, and the Centers, to identify and meet data sharing needs</w:t>
      </w:r>
    </w:p>
    <w:p>
      <w:pPr>
        <w:pStyle w:val="Compact"/>
        <w:numPr>
          <w:numId w:val="1001"/>
          <w:ilvl w:val="0"/>
        </w:numPr>
      </w:pPr>
      <w:r>
        <w:t xml:space="preserve">Develop and support tools and audits to assist in data maintenance in Griffin</w:t>
      </w:r>
    </w:p>
    <w:p>
      <w:pPr>
        <w:pStyle w:val="Compact"/>
        <w:numPr>
          <w:numId w:val="1001"/>
          <w:ilvl w:val="0"/>
        </w:numPr>
      </w:pPr>
      <w:r>
        <w:t xml:space="preserve">Develop and refine policies on data retrieval and use</w:t>
      </w:r>
    </w:p>
    <w:p>
      <w:pPr>
        <w:pStyle w:val="Heading2"/>
      </w:pPr>
      <w:bookmarkStart w:id="23" w:name="qualifications-for-associate-analytics"/>
      <w:r>
        <w:t xml:space="preserve">Qualifications for associate analytics</w:t>
      </w:r>
      <w:bookmarkEnd w:id="23"/>
    </w:p>
    <w:p>
      <w:pPr>
        <w:pStyle w:val="Compact"/>
        <w:numPr>
          <w:numId w:val="1002"/>
          <w:ilvl w:val="0"/>
        </w:numPr>
      </w:pPr>
      <w:r>
        <w:t xml:space="preserve">Hands-on knowledge – SAS (Advanced) and UNIX (SAS hands-on experience is desirable)</w:t>
      </w:r>
    </w:p>
    <w:p>
      <w:pPr>
        <w:pStyle w:val="Compact"/>
        <w:numPr>
          <w:numId w:val="1002"/>
          <w:ilvl w:val="0"/>
        </w:numPr>
      </w:pPr>
      <w:r>
        <w:t xml:space="preserve">Minimum of 2-5 years of relevant SAS programming experience (PC SAS/UNIX/MAINFRAMES)</w:t>
      </w:r>
    </w:p>
    <w:p>
      <w:pPr>
        <w:pStyle w:val="Compact"/>
        <w:numPr>
          <w:numId w:val="1002"/>
          <w:ilvl w:val="0"/>
        </w:numPr>
      </w:pPr>
      <w:r>
        <w:t xml:space="preserve">Experience in SAS and SQL in UNIX environment, database such as ORACLE/TERADATA /DB2</w:t>
      </w:r>
    </w:p>
    <w:p>
      <w:pPr>
        <w:pStyle w:val="Compact"/>
        <w:numPr>
          <w:numId w:val="1002"/>
          <w:ilvl w:val="0"/>
        </w:numPr>
      </w:pPr>
      <w:r>
        <w:t xml:space="preserve">Excellent inter-personal and communication skills (both written and oral) are required, as the candidate will collaborate in a project-oriented environment in a matrix set up and present results to internal business clients and senior management</w:t>
      </w:r>
    </w:p>
    <w:p>
      <w:pPr>
        <w:pStyle w:val="Compact"/>
        <w:numPr>
          <w:numId w:val="1002"/>
          <w:ilvl w:val="0"/>
        </w:numPr>
      </w:pPr>
      <w:r>
        <w:t xml:space="preserve">Typically 5+ years of related analytical experience</w:t>
      </w:r>
    </w:p>
    <w:p>
      <w:pPr>
        <w:pStyle w:val="Compact"/>
        <w:numPr>
          <w:numId w:val="1002"/>
          <w:ilvl w:val="0"/>
        </w:numPr>
      </w:pPr>
      <w:r>
        <w:t xml:space="preserve">Strong Knowledge of SAS is a must, Knowledge in VBA and UNIX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2021-10-28T13:01:32Z</dcterms:created>
  <dcterms:modified xsi:type="dcterms:W3CDTF">2021-10-28T13:01:32Z</dcterms:modified>
</cp:coreProperties>
</file>