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https://www.velvetjobs.com/job-descriptions/associate-administrator</w:t>
        </w:r>
      </w:hyperlink>
    </w:p>
    <w:p>
      <w:pPr>
        <w:pStyle w:val="Heading1"/>
      </w:pPr>
      <w:bookmarkStart w:id="21" w:name="example-of-associate-administrator-job-description"/>
      <w:r>
        <w:t xml:space="preserve">Example of Associate Administrator Job Description</w:t>
      </w:r>
      <w:bookmarkEnd w:id="21"/>
    </w:p>
    <w:p>
      <w:pPr>
        <w:pStyle w:val="Compact"/>
      </w:pPr>
      <w:r>
        <w:t xml:space="preserve">Our innovative and growing company is looking for an associate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associate-administrator"/>
      <w:r>
        <w:t xml:space="preserve">Responsibilities for associate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Reviews solicitation and determines necessary components</w:t>
      </w:r>
    </w:p>
    <w:p>
      <w:pPr>
        <w:pStyle w:val="Compact"/>
        <w:numPr>
          <w:numId w:val="1001"/>
          <w:ilvl w:val="0"/>
        </w:numPr>
      </w:pPr>
      <w:r>
        <w:t xml:space="preserve">Organizes proposal, renewal and resubmission applications</w:t>
      </w:r>
    </w:p>
    <w:p>
      <w:pPr>
        <w:pStyle w:val="Compact"/>
        <w:numPr>
          <w:numId w:val="1001"/>
          <w:ilvl w:val="0"/>
        </w:numPr>
      </w:pPr>
      <w:r>
        <w:t xml:space="preserve">Completes NU OSR forms</w:t>
      </w:r>
    </w:p>
    <w:p>
      <w:pPr>
        <w:pStyle w:val="Compact"/>
        <w:numPr>
          <w:numId w:val="1001"/>
          <w:ilvl w:val="0"/>
        </w:numPr>
      </w:pPr>
      <w:r>
        <w:t xml:space="preserve">Completes entire application for smaller, less-complicated, simple, standard proposals</w:t>
      </w:r>
    </w:p>
    <w:p>
      <w:pPr>
        <w:pStyle w:val="Compact"/>
        <w:numPr>
          <w:numId w:val="1001"/>
          <w:ilvl w:val="0"/>
        </w:numPr>
      </w:pPr>
      <w:r>
        <w:t xml:space="preserve">Review, understand, and communicate requirements for jurisdictional (business) licenses, State Contractor Licenses, and Professional Engineering/Architecture licenses with internal stakeholders</w:t>
      </w:r>
    </w:p>
    <w:p>
      <w:pPr>
        <w:pStyle w:val="Compact"/>
        <w:numPr>
          <w:numId w:val="1001"/>
          <w:ilvl w:val="0"/>
        </w:numPr>
      </w:pPr>
      <w:r>
        <w:t xml:space="preserve">Process and submit license applications/renewals, including routing applications for signature/approval, and processing payment requests</w:t>
      </w:r>
    </w:p>
    <w:p>
      <w:pPr>
        <w:pStyle w:val="Compact"/>
        <w:numPr>
          <w:numId w:val="1001"/>
          <w:ilvl w:val="0"/>
        </w:numPr>
      </w:pPr>
      <w:r>
        <w:t xml:space="preserve">Prepare correspondence (as required) for jurisdictional licensing entities</w:t>
      </w:r>
    </w:p>
    <w:p>
      <w:pPr>
        <w:pStyle w:val="Compact"/>
        <w:numPr>
          <w:numId w:val="1001"/>
          <w:ilvl w:val="0"/>
        </w:numPr>
      </w:pPr>
      <w:r>
        <w:t xml:space="preserve">Maintain licensing records, and keeping the licensing database up to date</w:t>
      </w:r>
    </w:p>
    <w:p>
      <w:pPr>
        <w:pStyle w:val="Compact"/>
        <w:numPr>
          <w:numId w:val="1001"/>
          <w:ilvl w:val="0"/>
        </w:numPr>
      </w:pPr>
      <w:r>
        <w:t xml:space="preserve">Supporting Contract Administration activities, including but not limited to, Contract Closeouts, Job Openings, and New Task Orders</w:t>
      </w:r>
    </w:p>
    <w:p>
      <w:pPr>
        <w:pStyle w:val="Compact"/>
        <w:numPr>
          <w:numId w:val="1001"/>
          <w:ilvl w:val="0"/>
        </w:numPr>
      </w:pPr>
      <w:r>
        <w:t xml:space="preserve">Support P-Card Administrator on setting up Cardholders and approvers, and conducting P-Card compliance audit reviews as required</w:t>
      </w:r>
    </w:p>
    <w:p>
      <w:pPr>
        <w:pStyle w:val="Heading2"/>
      </w:pPr>
      <w:bookmarkStart w:id="23" w:name="qualifications-for-associate-administrator"/>
      <w:r>
        <w:t xml:space="preserve">Qualifications for associate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Collaboration in a team environment</w:t>
      </w:r>
    </w:p>
    <w:p>
      <w:pPr>
        <w:pStyle w:val="Compact"/>
        <w:numPr>
          <w:numId w:val="1002"/>
          <w:ilvl w:val="0"/>
        </w:numPr>
      </w:pPr>
      <w:r>
        <w:t xml:space="preserve">Knowledge of configuration management technologies (Chef) is highly desirable</w:t>
      </w:r>
    </w:p>
    <w:p>
      <w:pPr>
        <w:pStyle w:val="Compact"/>
        <w:numPr>
          <w:numId w:val="1002"/>
          <w:ilvl w:val="0"/>
        </w:numPr>
      </w:pPr>
      <w:r>
        <w:t xml:space="preserve">Self-directed, Self-starter and independent problem solver</w:t>
      </w:r>
    </w:p>
    <w:p>
      <w:pPr>
        <w:pStyle w:val="Compact"/>
        <w:numPr>
          <w:numId w:val="1002"/>
          <w:ilvl w:val="0"/>
        </w:numPr>
      </w:pPr>
      <w:r>
        <w:t xml:space="preserve">Skill in creating and maintaining meaningful documentation</w:t>
      </w:r>
    </w:p>
    <w:p>
      <w:pPr>
        <w:pStyle w:val="Compact"/>
        <w:numPr>
          <w:numId w:val="1002"/>
          <w:ilvl w:val="0"/>
        </w:numPr>
      </w:pPr>
      <w:r>
        <w:t xml:space="preserve">Must have a general knowledge of indexes, High Availability (HA) and Disaster Recovery (DR) options for MS SQL Server</w:t>
      </w:r>
    </w:p>
    <w:p>
      <w:pPr>
        <w:pStyle w:val="Compact"/>
        <w:numPr>
          <w:numId w:val="1002"/>
          <w:ilvl w:val="0"/>
        </w:numPr>
      </w:pPr>
      <w:r>
        <w:t xml:space="preserve">A bachelor's degree or 2 years financial or administrative support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2021-10-28T13:37:12Z</dcterms:created>
  <dcterms:modified xsi:type="dcterms:W3CDTF">2021-10-28T13:37:12Z</dcterms:modified>
</cp:coreProperties>
</file>