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https://www.velvetjobs.com/job-descriptions/associate-acquisition</w:t>
        </w:r>
      </w:hyperlink>
    </w:p>
    <w:p>
      <w:pPr>
        <w:pStyle w:val="Heading1"/>
      </w:pPr>
      <w:bookmarkStart w:id="21" w:name="example-of-associate-acquisition-job-description"/>
      <w:r>
        <w:t xml:space="preserve">Example of Associate, Acquisition Job Description</w:t>
      </w:r>
      <w:bookmarkEnd w:id="21"/>
    </w:p>
    <w:p>
      <w:pPr>
        <w:pStyle w:val="Compact"/>
      </w:pPr>
      <w:r>
        <w:t xml:space="preserve">Our company is searching for experienced candidates for the position of associate, acquisition.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ociate-acquisition"/>
      <w:r>
        <w:t xml:space="preserve">Responsibilities for associate, acquisition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targeted social media ad exposure (especially Facebook), display and affiliate advertising campaigns in both mobile and web</w:t>
      </w:r>
    </w:p>
    <w:p>
      <w:pPr>
        <w:pStyle w:val="Compact"/>
        <w:numPr>
          <w:numId w:val="1001"/>
          <w:ilvl w:val="0"/>
        </w:numPr>
      </w:pPr>
      <w:r>
        <w:t xml:space="preserve">Establish and maintain effective strategy performance tracking to ensure strategies are performing as expected</w:t>
      </w:r>
    </w:p>
    <w:p>
      <w:pPr>
        <w:pStyle w:val="Compact"/>
        <w:numPr>
          <w:numId w:val="1001"/>
          <w:ilvl w:val="0"/>
        </w:numPr>
      </w:pPr>
      <w:r>
        <w:t xml:space="preserve">Work with hiring managers to run the recruitment process for all technology hire</w:t>
      </w:r>
    </w:p>
    <w:p>
      <w:pPr>
        <w:pStyle w:val="Compact"/>
        <w:numPr>
          <w:numId w:val="1001"/>
          <w:ilvl w:val="0"/>
        </w:numPr>
      </w:pPr>
      <w:r>
        <w:t xml:space="preserve">Post job descriptions on job boards, social media, corporate career websites and other possible channels</w:t>
      </w:r>
    </w:p>
    <w:p>
      <w:pPr>
        <w:pStyle w:val="Compact"/>
        <w:numPr>
          <w:numId w:val="1001"/>
          <w:ilvl w:val="0"/>
        </w:numPr>
      </w:pPr>
      <w:r>
        <w:t xml:space="preserve">Determine applicant qualifications by interviewing, analyzing responses, verifying references and comparing qualifications to job requirements</w:t>
      </w:r>
    </w:p>
    <w:p>
      <w:pPr>
        <w:pStyle w:val="Compact"/>
        <w:numPr>
          <w:numId w:val="1001"/>
          <w:ilvl w:val="0"/>
        </w:numPr>
      </w:pPr>
      <w:r>
        <w:t xml:space="preserve">Match applicants to job openings and create a portfolio of possible candidates for the hiring manager</w:t>
      </w:r>
    </w:p>
    <w:p>
      <w:pPr>
        <w:pStyle w:val="Compact"/>
        <w:numPr>
          <w:numId w:val="1001"/>
          <w:ilvl w:val="0"/>
        </w:numPr>
      </w:pPr>
      <w:r>
        <w:t xml:space="preserve">Keep track of all applications and gather pre-employment information</w:t>
      </w:r>
    </w:p>
    <w:p>
      <w:pPr>
        <w:pStyle w:val="Compact"/>
        <w:numPr>
          <w:numId w:val="1001"/>
          <w:ilvl w:val="0"/>
        </w:numPr>
      </w:pPr>
      <w:r>
        <w:t xml:space="preserve">Participate in campus recruitment activities and help develop a pipeline for future technology staffing</w:t>
      </w:r>
    </w:p>
    <w:p>
      <w:pPr>
        <w:pStyle w:val="Compact"/>
        <w:numPr>
          <w:numId w:val="1001"/>
          <w:ilvl w:val="0"/>
        </w:numPr>
      </w:pPr>
      <w:r>
        <w:t xml:space="preserve">Represent company at recruiting events and professional conferences</w:t>
      </w:r>
    </w:p>
    <w:p>
      <w:pPr>
        <w:pStyle w:val="Compact"/>
        <w:numPr>
          <w:numId w:val="1001"/>
          <w:ilvl w:val="0"/>
        </w:numPr>
      </w:pPr>
      <w:r>
        <w:t xml:space="preserve">Lead process improvement initiatives to streamline staffing procedures and periodically evaluation contracts/relationships with external vendors such as recruiting agencies, job boards, background companies and other staffing contractors</w:t>
      </w:r>
    </w:p>
    <w:p>
      <w:pPr>
        <w:pStyle w:val="Heading2"/>
      </w:pPr>
      <w:bookmarkStart w:id="23" w:name="qualifications-for-associate-acquisition"/>
      <w:r>
        <w:t xml:space="preserve">Qualifications for associate, acquisition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self-starter, takes initiative and raises hand to participate</w:t>
      </w:r>
    </w:p>
    <w:p>
      <w:pPr>
        <w:pStyle w:val="Compact"/>
        <w:numPr>
          <w:numId w:val="1002"/>
          <w:ilvl w:val="0"/>
        </w:numPr>
      </w:pPr>
      <w:r>
        <w:t xml:space="preserve">Bachelor Degree in Human Resource Management, Business IT, Business Administration or any other relevant discipline</w:t>
      </w:r>
    </w:p>
    <w:p>
      <w:pPr>
        <w:pStyle w:val="Compact"/>
        <w:numPr>
          <w:numId w:val="1002"/>
          <w:ilvl w:val="0"/>
        </w:numPr>
      </w:pPr>
      <w:r>
        <w:t xml:space="preserve">Applicant Tracking System knowledge is a plus</w:t>
      </w:r>
    </w:p>
    <w:p>
      <w:pPr>
        <w:pStyle w:val="Compact"/>
        <w:numPr>
          <w:numId w:val="1002"/>
          <w:ilvl w:val="0"/>
        </w:numPr>
      </w:pPr>
      <w:r>
        <w:t xml:space="preserve">3-5 years credit experience preferred and familiarity with various industries, collateral issues and valuations</w:t>
      </w:r>
    </w:p>
    <w:p>
      <w:pPr>
        <w:pStyle w:val="Compact"/>
        <w:numPr>
          <w:numId w:val="1002"/>
          <w:ilvl w:val="0"/>
        </w:numPr>
      </w:pPr>
      <w:r>
        <w:t xml:space="preserve">Ability to learn and adapt quickly to new knowledge and business direction related to talent acquisition systems and processes</w:t>
      </w:r>
    </w:p>
    <w:p>
      <w:pPr>
        <w:pStyle w:val="Compact"/>
        <w:numPr>
          <w:numId w:val="1002"/>
          <w:ilvl w:val="0"/>
        </w:numPr>
      </w:pPr>
      <w:r>
        <w:t xml:space="preserve">A successful candidate will be able to quickly gain and apply knowledge of organizational operations, procedures, and staff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acquisi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acquisi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2021-10-28T13:00:53Z</dcterms:created>
  <dcterms:modified xsi:type="dcterms:W3CDTF">2021-10-28T13:00:53Z</dcterms:modified>
</cp:coreProperties>
</file>