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https://www.velvetjobs.com/job-descriptions/assistant-team-leader</w:t>
        </w:r>
      </w:hyperlink>
    </w:p>
    <w:p>
      <w:pPr>
        <w:pStyle w:val="Heading1"/>
      </w:pPr>
      <w:bookmarkStart w:id="21" w:name="example-of-assistant-team-leader-job-description"/>
      <w:r>
        <w:t xml:space="preserve">Example of Assistant Team Leader Job Description</w:t>
      </w:r>
      <w:bookmarkEnd w:id="21"/>
    </w:p>
    <w:p>
      <w:pPr>
        <w:pStyle w:val="Compact"/>
      </w:pPr>
      <w:r>
        <w:t xml:space="preserve">Our growing company is hiring for an assistant team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team-leader"/>
      <w:r>
        <w:t xml:space="preserve">Responsibilities for assistant team leader</w:t>
      </w:r>
      <w:bookmarkEnd w:id="22"/>
    </w:p>
    <w:p>
      <w:pPr>
        <w:pStyle w:val="Compact"/>
        <w:numPr>
          <w:numId w:val="1001"/>
          <w:ilvl w:val="0"/>
        </w:numPr>
      </w:pPr>
      <w:r>
        <w:t xml:space="preserve">Review of other payroll assistants’ input</w:t>
      </w:r>
    </w:p>
    <w:p>
      <w:pPr>
        <w:pStyle w:val="Compact"/>
        <w:numPr>
          <w:numId w:val="1001"/>
          <w:ilvl w:val="0"/>
        </w:numPr>
      </w:pPr>
      <w:r>
        <w:t xml:space="preserve">Distribution of reports for the SSC and Business Units to enable the costs to be checked and the payroll to be authorise</w:t>
      </w:r>
    </w:p>
    <w:p>
      <w:pPr>
        <w:pStyle w:val="Compact"/>
        <w:numPr>
          <w:numId w:val="1001"/>
          <w:ilvl w:val="0"/>
        </w:numPr>
      </w:pPr>
      <w:r>
        <w:t xml:space="preserve">Production and distribution of weekly payslip</w:t>
      </w:r>
    </w:p>
    <w:p>
      <w:pPr>
        <w:pStyle w:val="Compact"/>
        <w:numPr>
          <w:numId w:val="1001"/>
          <w:ilvl w:val="0"/>
        </w:numPr>
      </w:pPr>
      <w:r>
        <w:t xml:space="preserve">Dealing with employee, statutory authorities or Business Unit queries when require</w:t>
      </w:r>
    </w:p>
    <w:p>
      <w:pPr>
        <w:pStyle w:val="Compact"/>
        <w:numPr>
          <w:numId w:val="1001"/>
          <w:ilvl w:val="0"/>
        </w:numPr>
      </w:pPr>
      <w:r>
        <w:t xml:space="preserve">Production of P45s</w:t>
      </w:r>
    </w:p>
    <w:p>
      <w:pPr>
        <w:pStyle w:val="Compact"/>
        <w:numPr>
          <w:numId w:val="1001"/>
          <w:ilvl w:val="0"/>
        </w:numPr>
      </w:pPr>
      <w:r>
        <w:t xml:space="preserve">Provide holiday cover for Payroll assistants and partially for Payroll team leader</w:t>
      </w:r>
    </w:p>
    <w:p>
      <w:pPr>
        <w:pStyle w:val="Compact"/>
        <w:numPr>
          <w:numId w:val="1001"/>
          <w:ilvl w:val="0"/>
        </w:numPr>
      </w:pPr>
      <w:r>
        <w:t xml:space="preserve">Answering calls, triaging concerns of Chronic Care Management patients for Practice Based RN Care Manager, and providing pertinent information including patient education as directed</w:t>
      </w:r>
    </w:p>
    <w:p>
      <w:pPr>
        <w:pStyle w:val="Compact"/>
        <w:numPr>
          <w:numId w:val="1001"/>
          <w:ilvl w:val="0"/>
        </w:numPr>
      </w:pPr>
      <w:r>
        <w:t xml:space="preserve">Assist management staff with supervisory activities to assist the expanded care team</w:t>
      </w:r>
    </w:p>
    <w:p>
      <w:pPr>
        <w:pStyle w:val="Compact"/>
        <w:numPr>
          <w:numId w:val="1001"/>
          <w:ilvl w:val="0"/>
        </w:numPr>
      </w:pPr>
      <w:r>
        <w:t xml:space="preserve">Telephonic patient outreach to include recruitment into the Medicare Chronic Care Management Program</w:t>
      </w:r>
    </w:p>
    <w:p>
      <w:pPr>
        <w:pStyle w:val="Compact"/>
        <w:numPr>
          <w:numId w:val="1001"/>
          <w:ilvl w:val="0"/>
        </w:numPr>
      </w:pPr>
      <w:r>
        <w:t xml:space="preserve">Assist in generation of patient eligibility reports and other administrative reporting responsibilities in conjunction with Practice Based RN Care Manager</w:t>
      </w:r>
    </w:p>
    <w:p>
      <w:pPr>
        <w:pStyle w:val="Heading2"/>
      </w:pPr>
      <w:bookmarkStart w:id="23" w:name="qualifications-for-assistant-team-leader"/>
      <w:r>
        <w:t xml:space="preserve">Qualifications for assistant team leader</w:t>
      </w:r>
      <w:bookmarkEnd w:id="23"/>
    </w:p>
    <w:p>
      <w:pPr>
        <w:pStyle w:val="Compact"/>
        <w:numPr>
          <w:numId w:val="1002"/>
          <w:ilvl w:val="0"/>
        </w:numPr>
      </w:pPr>
      <w:r>
        <w:t xml:space="preserve">Appropriate payroll related qualifications and evidence of CPD is preferable</w:t>
      </w:r>
    </w:p>
    <w:p>
      <w:pPr>
        <w:pStyle w:val="Compact"/>
        <w:numPr>
          <w:numId w:val="1002"/>
          <w:ilvl w:val="0"/>
        </w:numPr>
      </w:pPr>
      <w:r>
        <w:t xml:space="preserve">May conduct in person outreach to patients for recruitment into the Medicare Chronic Care Management Program</w:t>
      </w:r>
    </w:p>
    <w:p>
      <w:pPr>
        <w:pStyle w:val="Compact"/>
        <w:numPr>
          <w:numId w:val="1002"/>
          <w:ilvl w:val="0"/>
        </w:numPr>
      </w:pPr>
      <w:r>
        <w:t xml:space="preserve">Other duties and responsibilities as assigned by the Practice Based RN Care Manager</w:t>
      </w:r>
    </w:p>
    <w:p>
      <w:pPr>
        <w:pStyle w:val="Compact"/>
        <w:numPr>
          <w:numId w:val="1002"/>
          <w:ilvl w:val="0"/>
        </w:numPr>
      </w:pPr>
      <w:r>
        <w:t xml:space="preserve">Assist management staff with supervisory activities</w:t>
      </w:r>
    </w:p>
    <w:p>
      <w:pPr>
        <w:pStyle w:val="Compact"/>
        <w:numPr>
          <w:numId w:val="1002"/>
          <w:ilvl w:val="0"/>
        </w:numPr>
      </w:pPr>
      <w:r>
        <w:t xml:space="preserve">Assist patients as needed with walking, transfers, dressing, collecting specimens, preparing for exam</w:t>
      </w:r>
    </w:p>
    <w:p>
      <w:pPr>
        <w:pStyle w:val="Compact"/>
        <w:numPr>
          <w:numId w:val="1002"/>
          <w:ilvl w:val="0"/>
        </w:numPr>
      </w:pPr>
      <w:r>
        <w:t xml:space="preserve">Obtain lab/x-ray reports, hospital notes, referral information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2021-10-28T12:48:33Z</dcterms:created>
  <dcterms:modified xsi:type="dcterms:W3CDTF">2021-10-28T12:48:33Z</dcterms:modified>
</cp:coreProperties>
</file>