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https://www.velvetjobs.com/job-descriptions/assistant-secretary</w:t>
        </w:r>
      </w:hyperlink>
    </w:p>
    <w:p>
      <w:pPr>
        <w:pStyle w:val="Heading1"/>
      </w:pPr>
      <w:bookmarkStart w:id="21" w:name="example-of-assistant-secretary-job-description"/>
      <w:r>
        <w:t xml:space="preserve">Example of Assistant Secretary Job Description</w:t>
      </w:r>
      <w:bookmarkEnd w:id="21"/>
    </w:p>
    <w:p>
      <w:pPr>
        <w:pStyle w:val="Compact"/>
      </w:pPr>
      <w:r>
        <w:t xml:space="preserve">Our company is hiring for an assistant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secretary"/>
      <w:r>
        <w:t xml:space="preserve">Responsibilities for assistant secretary</w:t>
      </w:r>
      <w:bookmarkEnd w:id="22"/>
    </w:p>
    <w:p>
      <w:pPr>
        <w:pStyle w:val="Compact"/>
        <w:numPr>
          <w:numId w:val="1001"/>
          <w:ilvl w:val="0"/>
        </w:numPr>
      </w:pPr>
      <w:r>
        <w:t xml:space="preserve">Ensure compliance with company law statutory requirements including the maintenance of statutory books and records for UK and overseas companies, the establishment and dissolution of legal entitles and branches</w:t>
      </w:r>
    </w:p>
    <w:p>
      <w:pPr>
        <w:pStyle w:val="Compact"/>
        <w:numPr>
          <w:numId w:val="1001"/>
          <w:ilvl w:val="0"/>
        </w:numPr>
      </w:pPr>
      <w:r>
        <w:t xml:space="preserve">Maintenance and development of internal procedure notes</w:t>
      </w:r>
    </w:p>
    <w:p>
      <w:pPr>
        <w:pStyle w:val="Compact"/>
        <w:numPr>
          <w:numId w:val="1001"/>
          <w:ilvl w:val="0"/>
        </w:numPr>
      </w:pPr>
      <w:r>
        <w:t xml:space="preserve">To assist in projects as and when they arise and preparation of reports as required by the role</w:t>
      </w:r>
    </w:p>
    <w:p>
      <w:pPr>
        <w:pStyle w:val="Compact"/>
        <w:numPr>
          <w:numId w:val="1001"/>
          <w:ilvl w:val="0"/>
        </w:numPr>
      </w:pPr>
      <w:r>
        <w:t xml:space="preserve">Such other duties as may from time to time be allocated by the Group Company Secretary</w:t>
      </w:r>
    </w:p>
    <w:p>
      <w:pPr>
        <w:pStyle w:val="Compact"/>
        <w:numPr>
          <w:numId w:val="1001"/>
          <w:ilvl w:val="0"/>
        </w:numPr>
      </w:pPr>
      <w:r>
        <w:t xml:space="preserve">Take a flexible approach to relevant issues and act promptly to ensure situations are dealt with appropriately and effectively</w:t>
      </w:r>
    </w:p>
    <w:p>
      <w:pPr>
        <w:pStyle w:val="Compact"/>
        <w:numPr>
          <w:numId w:val="1001"/>
          <w:ilvl w:val="0"/>
        </w:numPr>
      </w:pPr>
      <w:r>
        <w:t xml:space="preserve">Assist with arrangements for Board and Committee meetings, including annual timetables, agendas, production of Board packs and minute.</w:t>
      </w:r>
    </w:p>
    <w:p>
      <w:pPr>
        <w:pStyle w:val="Compact"/>
        <w:numPr>
          <w:numId w:val="1001"/>
          <w:ilvl w:val="0"/>
        </w:numPr>
      </w:pPr>
      <w:r>
        <w:t xml:space="preserve">Act as Secretary to the monthly Accounts Committee and deputising at other Committees as required from time to time</w:t>
      </w:r>
    </w:p>
    <w:p>
      <w:pPr>
        <w:pStyle w:val="Compact"/>
        <w:numPr>
          <w:numId w:val="1001"/>
          <w:ilvl w:val="0"/>
        </w:numPr>
      </w:pPr>
      <w:r>
        <w:t xml:space="preserve">Responsibility for documentation of processes for key company secretarial activities, and their maintenance</w:t>
      </w:r>
    </w:p>
    <w:p>
      <w:pPr>
        <w:pStyle w:val="Compact"/>
        <w:numPr>
          <w:numId w:val="1001"/>
          <w:ilvl w:val="0"/>
        </w:numPr>
      </w:pPr>
      <w:r>
        <w:t xml:space="preserve">Maintenance (including annual audit) of statutory records and company filings</w:t>
      </w:r>
    </w:p>
    <w:p>
      <w:pPr>
        <w:pStyle w:val="Compact"/>
        <w:numPr>
          <w:numId w:val="1001"/>
          <w:ilvl w:val="0"/>
        </w:numPr>
      </w:pPr>
      <w:r>
        <w:t xml:space="preserve">Design and supervise implementation of an efficient Authorised Signatory and Power of Attorney retention and indexing system</w:t>
      </w:r>
    </w:p>
    <w:p>
      <w:pPr>
        <w:pStyle w:val="Heading2"/>
      </w:pPr>
      <w:bookmarkStart w:id="23" w:name="qualifications-for-assistant-secretary"/>
      <w:r>
        <w:t xml:space="preserve">Qualifications for assistant secretary</w:t>
      </w:r>
      <w:bookmarkEnd w:id="23"/>
    </w:p>
    <w:p>
      <w:pPr>
        <w:pStyle w:val="Compact"/>
        <w:numPr>
          <w:numId w:val="1002"/>
          <w:ilvl w:val="0"/>
        </w:numPr>
      </w:pPr>
      <w:r>
        <w:t xml:space="preserve">Experience handling confidential information in an appropriate manner</w:t>
      </w:r>
    </w:p>
    <w:p>
      <w:pPr>
        <w:pStyle w:val="Compact"/>
        <w:numPr>
          <w:numId w:val="1002"/>
          <w:ilvl w:val="0"/>
        </w:numPr>
      </w:pPr>
      <w:r>
        <w:t xml:space="preserve">Knowledge of the production SAP computer systems and in the use of Outlook</w:t>
      </w:r>
    </w:p>
    <w:p>
      <w:pPr>
        <w:pStyle w:val="Compact"/>
        <w:numPr>
          <w:numId w:val="1002"/>
          <w:ilvl w:val="0"/>
        </w:numPr>
      </w:pPr>
      <w:r>
        <w:t xml:space="preserve">Team player with the ability to get along well with others</w:t>
      </w:r>
    </w:p>
    <w:p>
      <w:pPr>
        <w:pStyle w:val="Compact"/>
        <w:numPr>
          <w:numId w:val="1002"/>
          <w:ilvl w:val="0"/>
        </w:numPr>
      </w:pPr>
      <w:r>
        <w:t xml:space="preserve">Bilingual (English/Spanish or English/Portuguese) preferred</w:t>
      </w:r>
    </w:p>
    <w:p>
      <w:pPr>
        <w:pStyle w:val="Compact"/>
        <w:numPr>
          <w:numId w:val="1002"/>
          <w:ilvl w:val="0"/>
        </w:numPr>
      </w:pPr>
      <w:r>
        <w:t xml:space="preserve">Corporate law and an understanding of the Companies Act 2006</w:t>
      </w:r>
    </w:p>
    <w:p>
      <w:pPr>
        <w:pStyle w:val="Compact"/>
        <w:numPr>
          <w:numId w:val="1002"/>
          <w:ilvl w:val="0"/>
        </w:numPr>
      </w:pPr>
      <w:r>
        <w:t xml:space="preserve">Provide direct support to the Board, its Committees and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2021-10-28T18:35:49Z</dcterms:created>
  <dcterms:modified xsi:type="dcterms:W3CDTF">2021-10-28T18:35:49Z</dcterms:modified>
</cp:coreProperties>
</file>