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https://www.velvetjobs.com/job-descriptions/assistant-research-scientist</w:t>
        </w:r>
      </w:hyperlink>
    </w:p>
    <w:p>
      <w:pPr>
        <w:pStyle w:val="Heading1"/>
      </w:pPr>
      <w:bookmarkStart w:id="21" w:name="example-of-assistant-research-scientist-job-description"/>
      <w:r>
        <w:t xml:space="preserve">Example of Assistant Research Scientist Job Description</w:t>
      </w:r>
      <w:bookmarkEnd w:id="21"/>
    </w:p>
    <w:p>
      <w:pPr>
        <w:pStyle w:val="Compact"/>
      </w:pPr>
      <w:r>
        <w:t xml:space="preserve">Our company is hiring for an assistant research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research-scientist"/>
      <w:r>
        <w:t xml:space="preserve">Responsibilities for assistant research scientist</w:t>
      </w:r>
      <w:bookmarkEnd w:id="22"/>
    </w:p>
    <w:p>
      <w:pPr>
        <w:pStyle w:val="Compact"/>
        <w:numPr>
          <w:numId w:val="1001"/>
          <w:ilvl w:val="0"/>
        </w:numPr>
      </w:pPr>
      <w:r>
        <w:t xml:space="preserve">Work with Pharmaceutical Sciences graduate student researchers, Pharm.D</w:t>
      </w:r>
    </w:p>
    <w:p>
      <w:pPr>
        <w:pStyle w:val="Compact"/>
        <w:numPr>
          <w:numId w:val="1001"/>
          <w:ilvl w:val="0"/>
        </w:numPr>
      </w:pPr>
      <w:r>
        <w:t xml:space="preserve">Assist in editorial reviewing drafts of abstracts/manuscripts/posters from group members</w:t>
      </w:r>
    </w:p>
    <w:p>
      <w:pPr>
        <w:pStyle w:val="Compact"/>
        <w:numPr>
          <w:numId w:val="1001"/>
          <w:ilvl w:val="0"/>
        </w:numPr>
      </w:pPr>
      <w:r>
        <w:t xml:space="preserve">Present at research at team meetings, group meetings, and scientific conferences</w:t>
      </w:r>
    </w:p>
    <w:p>
      <w:pPr>
        <w:pStyle w:val="Compact"/>
        <w:numPr>
          <w:numId w:val="1001"/>
          <w:ilvl w:val="0"/>
        </w:numPr>
      </w:pPr>
      <w:r>
        <w:t xml:space="preserve">Write and publish papers in high quality scientific journals</w:t>
      </w:r>
    </w:p>
    <w:p>
      <w:pPr>
        <w:pStyle w:val="Compact"/>
        <w:numPr>
          <w:numId w:val="1001"/>
          <w:ilvl w:val="0"/>
        </w:numPr>
      </w:pPr>
      <w:r>
        <w:t xml:space="preserve">Establish a successful research program that will advance knowledge on the molecular determinants of COPD and obstructive lung diseases combining both experimental studies and animal models</w:t>
      </w:r>
    </w:p>
    <w:p>
      <w:pPr>
        <w:pStyle w:val="Compact"/>
        <w:numPr>
          <w:numId w:val="1001"/>
          <w:ilvl w:val="0"/>
        </w:numPr>
      </w:pPr>
      <w:r>
        <w:t xml:space="preserve">Develop and sustain productive interactions with biomedical investigators seeking to identify biomarkers of COPD and characterize their functional involvement in the disease using both human and animal models</w:t>
      </w:r>
    </w:p>
    <w:p>
      <w:pPr>
        <w:pStyle w:val="Compact"/>
        <w:numPr>
          <w:numId w:val="1001"/>
          <w:ilvl w:val="0"/>
        </w:numPr>
      </w:pPr>
      <w:r>
        <w:t xml:space="preserve">Manage cutting edge trace gas and stable isotope instrumentation, deployed at Biosphere 2</w:t>
      </w:r>
    </w:p>
    <w:p>
      <w:pPr>
        <w:pStyle w:val="Compact"/>
        <w:numPr>
          <w:numId w:val="1001"/>
          <w:ilvl w:val="0"/>
        </w:numPr>
      </w:pPr>
      <w:r>
        <w:t xml:space="preserve">Lead interpretation of data collected from the hundreds of sampling locations in LEO</w:t>
      </w:r>
    </w:p>
    <w:p>
      <w:pPr>
        <w:pStyle w:val="Compact"/>
        <w:numPr>
          <w:numId w:val="1001"/>
          <w:ilvl w:val="0"/>
        </w:numPr>
      </w:pPr>
      <w:r>
        <w:t xml:space="preserve">Work as part of a multidisciplinary team studying the co-evolution of biotic and abiotic features of landscapes</w:t>
      </w:r>
    </w:p>
    <w:p>
      <w:pPr>
        <w:pStyle w:val="Compact"/>
        <w:numPr>
          <w:numId w:val="1001"/>
          <w:ilvl w:val="0"/>
        </w:numPr>
      </w:pPr>
      <w:r>
        <w:t xml:space="preserve">Add new measurement capabilities to the LEO system, which will involve the construction of new systems for gas flow, calibration, and data collection and their automation</w:t>
      </w:r>
    </w:p>
    <w:p>
      <w:pPr>
        <w:pStyle w:val="Heading2"/>
      </w:pPr>
      <w:bookmarkStart w:id="23" w:name="qualifications-for-assistant-research-scientist"/>
      <w:r>
        <w:t xml:space="preserve">Qualifications for assistant research scientist</w:t>
      </w:r>
      <w:bookmarkEnd w:id="23"/>
    </w:p>
    <w:p>
      <w:pPr>
        <w:pStyle w:val="Compact"/>
        <w:numPr>
          <w:numId w:val="1002"/>
          <w:ilvl w:val="0"/>
        </w:numPr>
      </w:pPr>
      <w:r>
        <w:t xml:space="preserve">Knowledge of cell cultures</w:t>
      </w:r>
    </w:p>
    <w:p>
      <w:pPr>
        <w:pStyle w:val="Compact"/>
        <w:numPr>
          <w:numId w:val="1002"/>
          <w:ilvl w:val="0"/>
        </w:numPr>
      </w:pPr>
      <w:r>
        <w:t xml:space="preserve">Ability to draft a manuscript and edit the content</w:t>
      </w:r>
    </w:p>
    <w:p>
      <w:pPr>
        <w:pStyle w:val="Compact"/>
        <w:numPr>
          <w:numId w:val="1002"/>
          <w:ilvl w:val="0"/>
        </w:numPr>
      </w:pPr>
      <w:r>
        <w:t xml:space="preserve">PhD or MD in related area</w:t>
      </w:r>
    </w:p>
    <w:p>
      <w:pPr>
        <w:pStyle w:val="Compact"/>
        <w:numPr>
          <w:numId w:val="1002"/>
          <w:ilvl w:val="0"/>
        </w:numPr>
      </w:pPr>
      <w:r>
        <w:t xml:space="preserve">Fundamental and advanced applied knowledge of targeted drug delivery systems by different routes of administration</w:t>
      </w:r>
    </w:p>
    <w:p>
      <w:pPr>
        <w:pStyle w:val="Compact"/>
        <w:numPr>
          <w:numId w:val="1002"/>
          <w:ilvl w:val="0"/>
        </w:numPr>
      </w:pPr>
      <w:r>
        <w:t xml:space="preserve">Knowledge of analytical and bioanalytical methods</w:t>
      </w:r>
    </w:p>
    <w:p>
      <w:pPr>
        <w:pStyle w:val="Compact"/>
        <w:numPr>
          <w:numId w:val="1002"/>
          <w:ilvl w:val="0"/>
        </w:numPr>
      </w:pPr>
      <w:r>
        <w:t xml:space="preserve">PhD in Pharmaceutical Sciences (Molecular Pharmaceutics/Drug Delivery/Pharmacokinetics)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research-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research-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2021-10-28T18:32:57Z</dcterms:created>
  <dcterms:modified xsi:type="dcterms:W3CDTF">2021-10-28T18:32:57Z</dcterms:modified>
</cp:coreProperties>
</file>