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https://www.velvetjobs.com/job-descriptions/assistant-program-director</w:t>
        </w:r>
      </w:hyperlink>
    </w:p>
    <w:p>
      <w:pPr>
        <w:pStyle w:val="Heading1"/>
      </w:pPr>
      <w:bookmarkStart w:id="21" w:name="example-of-assistant-program-director-job-description"/>
      <w:r>
        <w:t xml:space="preserve">Example of Assistant Program Director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assistant program director. If you are looking for an exciting place to work, please take a look at the list of qualifications below.</w:t>
      </w:r>
    </w:p>
    <w:p>
      <w:pPr>
        <w:pStyle w:val="Heading2"/>
      </w:pPr>
      <w:bookmarkStart w:id="22" w:name="responsibilities-for-assistant-program-director"/>
      <w:r>
        <w:t xml:space="preserve">Responsibilities for assistant program director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Ability to learn and respond quickly to situations that arise on a day-to-day basis</w:t>
      </w:r>
    </w:p>
    <w:p>
      <w:pPr>
        <w:pStyle w:val="Compact"/>
        <w:numPr>
          <w:numId w:val="1001"/>
          <w:ilvl w:val="0"/>
        </w:numPr>
      </w:pPr>
      <w:r>
        <w:t xml:space="preserve">Ability to work effectively with decision-makers across all levels within an organization</w:t>
      </w:r>
    </w:p>
    <w:p>
      <w:pPr>
        <w:pStyle w:val="Compact"/>
        <w:numPr>
          <w:numId w:val="1001"/>
          <w:ilvl w:val="0"/>
        </w:numPr>
      </w:pPr>
      <w:r>
        <w:t xml:space="preserve">Demonstrated experience with complex management responsibilities in a work setting that demands high quality, flexibility, and excellent customer service</w:t>
      </w:r>
    </w:p>
    <w:p>
      <w:pPr>
        <w:pStyle w:val="Compact"/>
        <w:numPr>
          <w:numId w:val="1001"/>
          <w:ilvl w:val="0"/>
        </w:numPr>
      </w:pPr>
      <w:r>
        <w:t xml:space="preserve">Plan and schedule complex calendar(s) with limited or no consultation, resolve calendaring conflicts</w:t>
      </w:r>
    </w:p>
    <w:p>
      <w:pPr>
        <w:pStyle w:val="Compact"/>
        <w:numPr>
          <w:numId w:val="1001"/>
          <w:ilvl w:val="0"/>
        </w:numPr>
      </w:pPr>
      <w:r>
        <w:t xml:space="preserve">Anticipate, facilitate, and respond to student needs, and assist in the administration of the MD-MPH program</w:t>
      </w:r>
    </w:p>
    <w:p>
      <w:pPr>
        <w:pStyle w:val="Compact"/>
        <w:numPr>
          <w:numId w:val="1001"/>
          <w:ilvl w:val="0"/>
        </w:numPr>
      </w:pPr>
      <w:r>
        <w:t xml:space="preserve">Assist in student recruitment, publicize and promote the program, perform public presentations, and conduct outreach to potential students</w:t>
      </w:r>
    </w:p>
    <w:p>
      <w:pPr>
        <w:pStyle w:val="Compact"/>
        <w:numPr>
          <w:numId w:val="1001"/>
          <w:ilvl w:val="0"/>
        </w:numPr>
      </w:pPr>
      <w:r>
        <w:t xml:space="preserve">Assist in reviewing applications, interview applicants for the program, and prepare recommendations to COPH</w:t>
      </w:r>
    </w:p>
    <w:p>
      <w:pPr>
        <w:pStyle w:val="Compact"/>
        <w:numPr>
          <w:numId w:val="1001"/>
          <w:ilvl w:val="0"/>
        </w:numPr>
      </w:pPr>
      <w:r>
        <w:t xml:space="preserve">Assist in designing and updating informational material and website, and with Biomedical Communications produce brochures to be distributed by COM Admissions office</w:t>
      </w:r>
    </w:p>
    <w:p>
      <w:pPr>
        <w:pStyle w:val="Compact"/>
        <w:numPr>
          <w:numId w:val="1001"/>
          <w:ilvl w:val="0"/>
        </w:numPr>
      </w:pPr>
      <w:r>
        <w:t xml:space="preserve">Assist in convening meetings of the MD-MPH Executive Committee, prepare agendas, facilitate meetings, maintain minutes, and follow-up on actions needed</w:t>
      </w:r>
    </w:p>
    <w:p>
      <w:pPr>
        <w:pStyle w:val="Compact"/>
        <w:numPr>
          <w:numId w:val="1001"/>
          <w:ilvl w:val="0"/>
        </w:numPr>
      </w:pPr>
      <w:r>
        <w:t xml:space="preserve">Assist in recruiting new faculty to expand and strengthen the teaching curriculum</w:t>
      </w:r>
    </w:p>
    <w:p>
      <w:pPr>
        <w:pStyle w:val="Heading2"/>
      </w:pPr>
      <w:bookmarkStart w:id="23" w:name="qualifications-for-assistant-program-director"/>
      <w:r>
        <w:t xml:space="preserve">Qualifications for assistant program director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planning and managing a wide range of events</w:t>
      </w:r>
    </w:p>
    <w:p>
      <w:pPr>
        <w:pStyle w:val="Compact"/>
        <w:numPr>
          <w:numId w:val="1002"/>
          <w:ilvl w:val="0"/>
        </w:numPr>
      </w:pPr>
      <w:r>
        <w:t xml:space="preserve">Confidence to use initiative, ask questions and make recommendations with the end goal being process improvement and client satisfaction</w:t>
      </w:r>
    </w:p>
    <w:p>
      <w:pPr>
        <w:pStyle w:val="Compact"/>
        <w:numPr>
          <w:numId w:val="1002"/>
          <w:ilvl w:val="0"/>
        </w:numPr>
      </w:pPr>
      <w:r>
        <w:t xml:space="preserve">Experience in working directly with executives at all levels and a genuine desire to understand and engage with international cultures</w:t>
      </w:r>
    </w:p>
    <w:p>
      <w:pPr>
        <w:pStyle w:val="Compact"/>
        <w:numPr>
          <w:numId w:val="1002"/>
          <w:ilvl w:val="0"/>
        </w:numPr>
      </w:pPr>
      <w:r>
        <w:t xml:space="preserve">For graduate programs, a terminal degree from a regionally accredited institution in the program discipline within the College, with a minimum of 18 semester or 27 quarter hours of graduate coursework in the discipline</w:t>
      </w:r>
    </w:p>
    <w:p>
      <w:pPr>
        <w:pStyle w:val="Compact"/>
        <w:numPr>
          <w:numId w:val="1002"/>
          <w:ilvl w:val="0"/>
        </w:numPr>
      </w:pPr>
      <w:r>
        <w:t xml:space="preserve">For undergraduate programs, a Master’s degree from a regionally accredited institution in the program discipline within the College, with a minimum of 18 semester or 27 quarter hours of graduate coursework in the discipline</w:t>
      </w:r>
    </w:p>
    <w:p>
      <w:pPr>
        <w:pStyle w:val="Compact"/>
        <w:numPr>
          <w:numId w:val="1002"/>
          <w:ilvl w:val="0"/>
        </w:numPr>
      </w:pPr>
      <w:r>
        <w:t xml:space="preserve">5+ years of managerial/administrative experience in a professional setting, planning and managing mission-critical services and managing budgets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istant-program-dir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istant-program-dir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2021-10-28T18:36:32Z</dcterms:created>
  <dcterms:modified xsi:type="dcterms:W3CDTF">2021-10-28T18:36:32Z</dcterms:modified>
</cp:coreProperties>
</file>