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https://www.velvetjobs.com/job-descriptions/assistant-medical</w:t>
        </w:r>
      </w:hyperlink>
    </w:p>
    <w:p>
      <w:pPr>
        <w:pStyle w:val="Heading1"/>
      </w:pPr>
      <w:bookmarkStart w:id="21" w:name="example-of-assistant-medical-job-description"/>
      <w:r>
        <w:t xml:space="preserve">Example of Assistant Medical Job Description</w:t>
      </w:r>
      <w:bookmarkEnd w:id="21"/>
    </w:p>
    <w:p>
      <w:pPr>
        <w:pStyle w:val="Compact"/>
      </w:pPr>
      <w:r>
        <w:t xml:space="preserve">Our growing company is hiring for an assistant medical.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medical"/>
      <w:r>
        <w:t xml:space="preserve">Responsibilities for assistant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Recognizes barriers that may impact employee productivity</w:t>
      </w:r>
    </w:p>
    <w:p>
      <w:pPr>
        <w:pStyle w:val="Compact"/>
        <w:numPr>
          <w:numId w:val="1001"/>
          <w:ilvl w:val="0"/>
        </w:numPr>
      </w:pPr>
      <w:r>
        <w:t xml:space="preserve">Respects and works with others in a positive manner</w:t>
      </w:r>
    </w:p>
    <w:p>
      <w:pPr>
        <w:pStyle w:val="Compact"/>
        <w:numPr>
          <w:numId w:val="1001"/>
          <w:ilvl w:val="0"/>
        </w:numPr>
      </w:pPr>
      <w:r>
        <w:t xml:space="preserve">Seeks and accepts feedback from others</w:t>
      </w:r>
    </w:p>
    <w:p>
      <w:pPr>
        <w:pStyle w:val="Compact"/>
        <w:numPr>
          <w:numId w:val="1001"/>
          <w:ilvl w:val="0"/>
        </w:numPr>
      </w:pPr>
      <w:r>
        <w:t xml:space="preserve">Demonstrates the knowledge and skills necessary to program, maintain and troubleshoot complex equipment such as autoclaves and vitals</w:t>
      </w:r>
    </w:p>
    <w:p>
      <w:pPr>
        <w:pStyle w:val="Compact"/>
        <w:numPr>
          <w:numId w:val="1001"/>
          <w:ilvl w:val="0"/>
        </w:numPr>
      </w:pPr>
      <w:r>
        <w:t xml:space="preserve">Willingly cross-trains to other departments and performs other duties as needed</w:t>
      </w:r>
    </w:p>
    <w:p>
      <w:pPr>
        <w:pStyle w:val="Compact"/>
        <w:numPr>
          <w:numId w:val="1001"/>
          <w:ilvl w:val="0"/>
        </w:numPr>
      </w:pPr>
      <w:r>
        <w:t xml:space="preserve">Performs lab tests including preparing specimen, testing, and recording results</w:t>
      </w:r>
    </w:p>
    <w:p>
      <w:pPr>
        <w:pStyle w:val="Compact"/>
        <w:numPr>
          <w:numId w:val="1001"/>
          <w:ilvl w:val="0"/>
        </w:numPr>
      </w:pPr>
      <w:r>
        <w:t xml:space="preserve">Point of care testing including urinalysis, rapid strep cultures &amp; blood glucose monitoring</w:t>
      </w:r>
    </w:p>
    <w:p>
      <w:pPr>
        <w:pStyle w:val="Compact"/>
        <w:numPr>
          <w:numId w:val="1001"/>
          <w:ilvl w:val="0"/>
        </w:numPr>
      </w:pPr>
      <w:r>
        <w:t xml:space="preserve">Administration vaccinations as ordered by physicians</w:t>
      </w:r>
    </w:p>
    <w:p>
      <w:pPr>
        <w:pStyle w:val="Compact"/>
        <w:numPr>
          <w:numId w:val="1001"/>
          <w:ilvl w:val="0"/>
        </w:numPr>
      </w:pPr>
      <w:r>
        <w:t xml:space="preserve">Administering nebulizer treatments as ordered by physician</w:t>
      </w:r>
    </w:p>
    <w:p>
      <w:pPr>
        <w:pStyle w:val="Compact"/>
        <w:numPr>
          <w:numId w:val="1001"/>
          <w:ilvl w:val="0"/>
        </w:numPr>
      </w:pPr>
      <w:r>
        <w:t xml:space="preserve">Changes dressings, applies bandages and other first aid procedures</w:t>
      </w:r>
    </w:p>
    <w:p>
      <w:pPr>
        <w:pStyle w:val="Heading2"/>
      </w:pPr>
      <w:bookmarkStart w:id="23" w:name="qualifications-for-assistant-medical"/>
      <w:r>
        <w:t xml:space="preserve">Qualifications for assistant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in Emergency Medicine, Occupational Medicine, ICU, or Primary Care/Urgent Care</w:t>
      </w:r>
    </w:p>
    <w:p>
      <w:pPr>
        <w:pStyle w:val="Compact"/>
        <w:numPr>
          <w:numId w:val="1002"/>
          <w:ilvl w:val="0"/>
        </w:numPr>
      </w:pPr>
      <w:r>
        <w:t xml:space="preserve">Current and active Medical Assistant certification</w:t>
      </w:r>
    </w:p>
    <w:p>
      <w:pPr>
        <w:pStyle w:val="Compact"/>
        <w:numPr>
          <w:numId w:val="1002"/>
          <w:ilvl w:val="0"/>
        </w:numPr>
      </w:pPr>
      <w:r>
        <w:t xml:space="preserve">2+ years of experience in a clinical setting (Family Medicine, Internal Medicine, Emergency Medicine, Occupational Medicine, or specialty clinic) or a recent Medical Assistant certificate with a completed externship</w:t>
      </w:r>
    </w:p>
    <w:p>
      <w:pPr>
        <w:pStyle w:val="Compact"/>
        <w:numPr>
          <w:numId w:val="1002"/>
          <w:ilvl w:val="0"/>
        </w:numPr>
      </w:pPr>
      <w:r>
        <w:t xml:space="preserve">Experience in a Family Medicine, Internal Medicine, and/or Occupational Medicine outpatient setting</w:t>
      </w:r>
    </w:p>
    <w:p>
      <w:pPr>
        <w:pStyle w:val="Compact"/>
        <w:numPr>
          <w:numId w:val="1002"/>
          <w:ilvl w:val="0"/>
        </w:numPr>
      </w:pPr>
      <w:r>
        <w:t xml:space="preserve">Current national certification or licensure in clinical field</w:t>
      </w:r>
    </w:p>
    <w:p>
      <w:pPr>
        <w:pStyle w:val="Compact"/>
        <w:numPr>
          <w:numId w:val="1002"/>
          <w:ilvl w:val="0"/>
        </w:numPr>
      </w:pPr>
      <w:r>
        <w:t xml:space="preserve">Experience with CLIA waived laboratory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2021-10-28T13:32:55Z</dcterms:created>
  <dcterms:modified xsi:type="dcterms:W3CDTF">2021-10-28T13:32:55Z</dcterms:modified>
</cp:coreProperties>
</file>