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https://www.velvetjobs.com/job-descriptions/assistant-hr</w:t>
        </w:r>
      </w:hyperlink>
    </w:p>
    <w:p>
      <w:pPr>
        <w:pStyle w:val="Heading1"/>
      </w:pPr>
      <w:bookmarkStart w:id="21" w:name="example-of-assistant-hr-job-description"/>
      <w:r>
        <w:t xml:space="preserve">Example of Assistant, HR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assistant, HR.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hr"/>
      <w:r>
        <w:t xml:space="preserve">Responsibilities for assistant,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Co-ordinate and support the annual flexible benefits fair, liaising with external vendors and internal stakeholders</w:t>
      </w:r>
    </w:p>
    <w:p>
      <w:pPr>
        <w:pStyle w:val="Compact"/>
        <w:numPr>
          <w:numId w:val="1001"/>
          <w:ilvl w:val="0"/>
        </w:numPr>
      </w:pPr>
      <w:r>
        <w:t xml:space="preserve">Act as expert for the administrative IT systems whenever needed and as well authorize orders, invoices in line with authorization policies and routines</w:t>
      </w:r>
    </w:p>
    <w:p>
      <w:pPr>
        <w:pStyle w:val="Compact"/>
        <w:numPr>
          <w:numId w:val="1001"/>
          <w:ilvl w:val="0"/>
        </w:numPr>
      </w:pPr>
      <w:r>
        <w:t xml:space="preserve">Independently approves and/or denies leave cases based on relevant medical information</w:t>
      </w:r>
    </w:p>
    <w:p>
      <w:pPr>
        <w:pStyle w:val="Compact"/>
        <w:numPr>
          <w:numId w:val="1001"/>
          <w:ilvl w:val="0"/>
        </w:numPr>
      </w:pPr>
      <w:r>
        <w:t xml:space="preserve">Acting as co-ordinator for all temporary and permanent recruitment campaigns, liaising with line managers and agencies as necessary</w:t>
      </w:r>
    </w:p>
    <w:p>
      <w:pPr>
        <w:pStyle w:val="Compact"/>
        <w:numPr>
          <w:numId w:val="1001"/>
          <w:ilvl w:val="0"/>
        </w:numPr>
      </w:pPr>
      <w:r>
        <w:t xml:space="preserve">Oversea the process of recruitment across the board for the business</w:t>
      </w:r>
    </w:p>
    <w:p>
      <w:pPr>
        <w:pStyle w:val="Compact"/>
        <w:numPr>
          <w:numId w:val="1001"/>
          <w:ilvl w:val="0"/>
        </w:numPr>
      </w:pPr>
      <w:r>
        <w:t xml:space="preserve">Managing all correspondence to candidates within the process of interviewing</w:t>
      </w:r>
    </w:p>
    <w:p>
      <w:pPr>
        <w:pStyle w:val="Compact"/>
        <w:numPr>
          <w:numId w:val="1001"/>
          <w:ilvl w:val="0"/>
        </w:numPr>
      </w:pPr>
      <w:r>
        <w:t xml:space="preserve">Ensure all new starters are on boarded and all relevant paperwork and checks have been completed ahead of start dates</w:t>
      </w:r>
    </w:p>
    <w:p>
      <w:pPr>
        <w:pStyle w:val="Compact"/>
        <w:numPr>
          <w:numId w:val="1001"/>
          <w:ilvl w:val="0"/>
        </w:numPr>
      </w:pPr>
      <w:r>
        <w:t xml:space="preserve">General HR administration support to the team</w:t>
      </w:r>
    </w:p>
    <w:p>
      <w:pPr>
        <w:pStyle w:val="Compact"/>
        <w:numPr>
          <w:numId w:val="1001"/>
          <w:ilvl w:val="0"/>
        </w:numPr>
      </w:pPr>
      <w:r>
        <w:t xml:space="preserve">Organize meetings, telephone conferences, reservations for rooms and resources</w:t>
      </w:r>
    </w:p>
    <w:p>
      <w:pPr>
        <w:pStyle w:val="Compact"/>
        <w:numPr>
          <w:numId w:val="1001"/>
          <w:ilvl w:val="0"/>
        </w:numPr>
      </w:pPr>
      <w:r>
        <w:t xml:space="preserve">Update systems as applicable during the New Hire Process, Termination Process, Employee Status Change</w:t>
      </w:r>
    </w:p>
    <w:p>
      <w:pPr>
        <w:pStyle w:val="Heading2"/>
      </w:pPr>
      <w:bookmarkStart w:id="23" w:name="qualifications-for-assistant-hr"/>
      <w:r>
        <w:t xml:space="preserve">Qualifications for assistant,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in 30 Rockefeller Plaza, NY</w:t>
      </w:r>
    </w:p>
    <w:p>
      <w:pPr>
        <w:pStyle w:val="Compact"/>
        <w:numPr>
          <w:numId w:val="1002"/>
          <w:ilvl w:val="0"/>
        </w:numPr>
      </w:pPr>
      <w:r>
        <w:t xml:space="preserve">Perform daily administrative activities that may include filing, typing, photocopying, answering telephones, sending faxes, updating communication boards, preparing presentation</w:t>
      </w:r>
    </w:p>
    <w:p>
      <w:pPr>
        <w:pStyle w:val="Compact"/>
        <w:numPr>
          <w:numId w:val="1002"/>
          <w:ilvl w:val="0"/>
        </w:numPr>
      </w:pPr>
      <w:r>
        <w:t xml:space="preserve">Liaise with the Graduate Resourcing department to source candidates</w:t>
      </w:r>
    </w:p>
    <w:p>
      <w:pPr>
        <w:pStyle w:val="Compact"/>
        <w:numPr>
          <w:numId w:val="1002"/>
          <w:ilvl w:val="0"/>
        </w:numPr>
      </w:pPr>
      <w:r>
        <w:t xml:space="preserve">Plan, facilitate and conduct interviews</w:t>
      </w:r>
    </w:p>
    <w:p>
      <w:pPr>
        <w:pStyle w:val="Compact"/>
        <w:numPr>
          <w:numId w:val="1002"/>
          <w:ilvl w:val="0"/>
        </w:numPr>
      </w:pPr>
      <w:r>
        <w:t xml:space="preserve">Liaise with candidates and Line Managers to arrange 1st and 2nd interviews</w:t>
      </w:r>
    </w:p>
    <w:p>
      <w:pPr>
        <w:pStyle w:val="Compact"/>
        <w:numPr>
          <w:numId w:val="1002"/>
          <w:ilvl w:val="0"/>
        </w:numPr>
      </w:pPr>
      <w:r>
        <w:t xml:space="preserve">Conduct 1st interviews and carry out speculative recruitment to prevent gaps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2021-10-28T13:15:16Z</dcterms:created>
  <dcterms:modified xsi:type="dcterms:W3CDTF">2021-10-28T13:15:16Z</dcterms:modified>
</cp:coreProperties>
</file>