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https://www.velvetjobs.com/job-descriptions/assistant-graphic-designer</w:t>
        </w:r>
      </w:hyperlink>
    </w:p>
    <w:p>
      <w:pPr>
        <w:pStyle w:val="Heading1"/>
      </w:pPr>
      <w:bookmarkStart w:id="21" w:name="example-of-assistant-graphic-designer-job-description"/>
      <w:r>
        <w:t xml:space="preserve">Example of Assistant Graphic Designer Job Description</w:t>
      </w:r>
      <w:bookmarkEnd w:id="21"/>
    </w:p>
    <w:p>
      <w:pPr>
        <w:pStyle w:val="Compact"/>
      </w:pPr>
      <w:r>
        <w:t xml:space="preserve">Our growing company is looking to fill the role of assistant graphic designer.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istant-graphic-designer"/>
      <w:r>
        <w:t xml:space="preserve">Responsibilities for assistant graphic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Interact cross functionally with PLM’s, Tech Designers, and Sports Marketers on seasonal and team specific direction</w:t>
      </w:r>
    </w:p>
    <w:p>
      <w:pPr>
        <w:pStyle w:val="Compact"/>
        <w:numPr>
          <w:numId w:val="1001"/>
          <w:ilvl w:val="0"/>
        </w:numPr>
      </w:pPr>
      <w:r>
        <w:t xml:space="preserve">Continue to define the look, flavor, and feel of UA’s Team Sports graphics</w:t>
      </w:r>
    </w:p>
    <w:p>
      <w:pPr>
        <w:pStyle w:val="Compact"/>
        <w:numPr>
          <w:numId w:val="1001"/>
          <w:ilvl w:val="0"/>
        </w:numPr>
      </w:pPr>
      <w:r>
        <w:t xml:space="preserve">Crops campaign imagery for seasonal window/interior displays and window/graphic billboard rollouts</w:t>
      </w:r>
    </w:p>
    <w:p>
      <w:pPr>
        <w:pStyle w:val="Compact"/>
        <w:numPr>
          <w:numId w:val="1001"/>
          <w:ilvl w:val="0"/>
        </w:numPr>
      </w:pPr>
      <w:r>
        <w:t xml:space="preserve">Execute the seasonal Direction of the Category according to market trends overall Design Direction and ensure consistency though graphics</w:t>
      </w:r>
    </w:p>
    <w:p>
      <w:pPr>
        <w:pStyle w:val="Compact"/>
        <w:numPr>
          <w:numId w:val="1001"/>
          <w:ilvl w:val="0"/>
        </w:numPr>
      </w:pPr>
      <w:r>
        <w:t xml:space="preserve">Execute graphic design work according to the visual language of adidas given Corporate Identity guidelines according to legal guidance</w:t>
      </w:r>
    </w:p>
    <w:p>
      <w:pPr>
        <w:pStyle w:val="Compact"/>
        <w:numPr>
          <w:numId w:val="1001"/>
          <w:ilvl w:val="0"/>
        </w:numPr>
      </w:pPr>
      <w:r>
        <w:t xml:space="preserve">Create web content for Hearthstone websites, social media, and other external communications</w:t>
      </w:r>
    </w:p>
    <w:p>
      <w:pPr>
        <w:pStyle w:val="Compact"/>
        <w:numPr>
          <w:numId w:val="1001"/>
          <w:ilvl w:val="0"/>
        </w:numPr>
      </w:pPr>
      <w:r>
        <w:t xml:space="preserve">Collaborate with Art Director, Project Managers, Copywriters, Motion Graphic Artist, Stylists and Photographers to create seasonal product guides</w:t>
      </w:r>
    </w:p>
    <w:p>
      <w:pPr>
        <w:pStyle w:val="Compact"/>
        <w:numPr>
          <w:numId w:val="1001"/>
          <w:ilvl w:val="0"/>
        </w:numPr>
      </w:pPr>
      <w:r>
        <w:t xml:space="preserve">Maintain and evolve current design of the materials</w:t>
      </w:r>
    </w:p>
    <w:p>
      <w:pPr>
        <w:pStyle w:val="Compact"/>
        <w:numPr>
          <w:numId w:val="1001"/>
          <w:ilvl w:val="0"/>
        </w:numPr>
      </w:pPr>
      <w:r>
        <w:t xml:space="preserve">Organize large amounts of copy and images in an engaging and practical way</w:t>
      </w:r>
    </w:p>
    <w:p>
      <w:pPr>
        <w:pStyle w:val="Compact"/>
        <w:numPr>
          <w:numId w:val="1001"/>
          <w:ilvl w:val="0"/>
        </w:numPr>
      </w:pPr>
      <w:r>
        <w:t xml:space="preserve">Work closely with Print Production regarding pre and post production issues</w:t>
      </w:r>
    </w:p>
    <w:p>
      <w:pPr>
        <w:pStyle w:val="Heading2"/>
      </w:pPr>
      <w:bookmarkStart w:id="23" w:name="qualifications-for-assistant-graphic-designer"/>
      <w:r>
        <w:t xml:space="preserve">Qualifications for assistant graphic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Fast, efficient, nimble</w:t>
      </w:r>
    </w:p>
    <w:p>
      <w:pPr>
        <w:pStyle w:val="Compact"/>
        <w:numPr>
          <w:numId w:val="1002"/>
          <w:ilvl w:val="0"/>
        </w:numPr>
      </w:pPr>
      <w:r>
        <w:t xml:space="preserve">A Bachelors Degree in illustration, graphic design, printed textile or other relevant design field</w:t>
      </w:r>
    </w:p>
    <w:p>
      <w:pPr>
        <w:pStyle w:val="Compact"/>
        <w:numPr>
          <w:numId w:val="1002"/>
          <w:ilvl w:val="0"/>
        </w:numPr>
      </w:pPr>
      <w:r>
        <w:t xml:space="preserve">Work in partnership with Project Management to respect deadlines and budget</w:t>
      </w:r>
    </w:p>
    <w:p>
      <w:pPr>
        <w:pStyle w:val="Compact"/>
        <w:numPr>
          <w:numId w:val="1002"/>
          <w:ilvl w:val="0"/>
        </w:numPr>
      </w:pPr>
      <w:r>
        <w:t xml:space="preserve">Proficient in Adobe CS6/ CC</w:t>
      </w:r>
    </w:p>
    <w:p>
      <w:pPr>
        <w:pStyle w:val="Compact"/>
        <w:numPr>
          <w:numId w:val="1002"/>
          <w:ilvl w:val="0"/>
        </w:numPr>
      </w:pPr>
      <w:r>
        <w:t xml:space="preserve">Expert knowledge of typography and grid systems</w:t>
      </w:r>
    </w:p>
    <w:p>
      <w:pPr>
        <w:pStyle w:val="Compact"/>
        <w:numPr>
          <w:numId w:val="1002"/>
          <w:ilvl w:val="0"/>
        </w:numPr>
      </w:pPr>
      <w:r>
        <w:t xml:space="preserve">Interested in a dynamic, fast-environment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graphic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graphic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2021-10-28T12:50:31Z</dcterms:created>
  <dcterms:modified xsi:type="dcterms:W3CDTF">2021-10-28T12:50:31Z</dcterms:modified>
</cp:coreProperties>
</file>