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https://www.velvetjobs.com/job-descriptions/assistant-finance-manager</w:t>
        </w:r>
      </w:hyperlink>
    </w:p>
    <w:p>
      <w:pPr>
        <w:pStyle w:val="Heading1"/>
      </w:pPr>
      <w:bookmarkStart w:id="21" w:name="example-of-assistant-finance-manager-job-description"/>
      <w:r>
        <w:t xml:space="preserve">Example of Assistant Finance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assistant finance manager. To join our growing team, please review the list of responsibilities and qualifications.</w:t>
      </w:r>
    </w:p>
    <w:p>
      <w:pPr>
        <w:pStyle w:val="Heading2"/>
      </w:pPr>
      <w:bookmarkStart w:id="22" w:name="responsibilities-for-assistant-finance-manager"/>
      <w:r>
        <w:t xml:space="preserve">Responsibilities for assistant finance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production and maintenance of appropriate supporting documentation (in respect of the process, systems and controls)</w:t>
      </w:r>
    </w:p>
    <w:p>
      <w:pPr>
        <w:pStyle w:val="Compact"/>
        <w:numPr>
          <w:numId w:val="1001"/>
          <w:ilvl w:val="0"/>
        </w:numPr>
      </w:pPr>
      <w:r>
        <w:t xml:space="preserve">Supervise and mentor AP Team Leaders and Analysts and provide necessary training</w:t>
      </w:r>
    </w:p>
    <w:p>
      <w:pPr>
        <w:pStyle w:val="Compact"/>
        <w:numPr>
          <w:numId w:val="1001"/>
          <w:ilvl w:val="0"/>
        </w:numPr>
      </w:pPr>
      <w:r>
        <w:t xml:space="preserve">Support the team in efficient bookkeeping and accurate accounting in accordance with the company policies</w:t>
      </w:r>
    </w:p>
    <w:p>
      <w:pPr>
        <w:pStyle w:val="Compact"/>
        <w:numPr>
          <w:numId w:val="1001"/>
          <w:ilvl w:val="0"/>
        </w:numPr>
      </w:pPr>
      <w:r>
        <w:t xml:space="preserve">Support the improvement of growth by challenging the drivers, developing contingency scenarios, driving stronger management accountability, improving financial forecast process, enhance management performance measures and improve execution discipline</w:t>
      </w:r>
    </w:p>
    <w:p>
      <w:pPr>
        <w:pStyle w:val="Compact"/>
        <w:numPr>
          <w:numId w:val="1001"/>
          <w:ilvl w:val="0"/>
        </w:numPr>
      </w:pPr>
      <w:r>
        <w:t xml:space="preserve">Understand, communicate and explain variance drivers within the business</w:t>
      </w:r>
    </w:p>
    <w:p>
      <w:pPr>
        <w:pStyle w:val="Compact"/>
        <w:numPr>
          <w:numId w:val="1001"/>
          <w:ilvl w:val="0"/>
        </w:numPr>
      </w:pPr>
      <w:r>
        <w:t xml:space="preserve">Provide necessary analytics to highlight key business performance drivers</w:t>
      </w:r>
    </w:p>
    <w:p>
      <w:pPr>
        <w:pStyle w:val="Compact"/>
        <w:numPr>
          <w:numId w:val="1001"/>
          <w:ilvl w:val="0"/>
        </w:numPr>
      </w:pPr>
      <w:r>
        <w:t xml:space="preserve">Consolidate actual operating performance and reporting results</w:t>
      </w:r>
    </w:p>
    <w:p>
      <w:pPr>
        <w:pStyle w:val="Compact"/>
        <w:numPr>
          <w:numId w:val="1001"/>
          <w:ilvl w:val="0"/>
        </w:numPr>
      </w:pPr>
      <w:r>
        <w:t xml:space="preserve">Work with Commercial teams and operations leaders to drive opportunities for pricing, variable cost, base cost, and material variance</w:t>
      </w:r>
    </w:p>
    <w:p>
      <w:pPr>
        <w:pStyle w:val="Compact"/>
        <w:numPr>
          <w:numId w:val="1001"/>
          <w:ilvl w:val="0"/>
        </w:numPr>
      </w:pPr>
      <w:r>
        <w:t xml:space="preserve">Lead and / or participate in simplification projects that will facilitate and increase capacity for value-added financial analysis</w:t>
      </w:r>
    </w:p>
    <w:p>
      <w:pPr>
        <w:pStyle w:val="Compact"/>
        <w:numPr>
          <w:numId w:val="1001"/>
          <w:ilvl w:val="0"/>
        </w:numPr>
      </w:pPr>
      <w:r>
        <w:t xml:space="preserve">Manage internal and external audit requirements, ensure compliance to tax laws within India</w:t>
      </w:r>
    </w:p>
    <w:p>
      <w:pPr>
        <w:pStyle w:val="Heading2"/>
      </w:pPr>
      <w:bookmarkStart w:id="23" w:name="qualifications-for-assistant-finance-manager"/>
      <w:r>
        <w:t xml:space="preserve">Qualifications for assistant finance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6 years hands on accounting experience preferably from Big 4 and HK listed companies</w:t>
      </w:r>
    </w:p>
    <w:p>
      <w:pPr>
        <w:pStyle w:val="Compact"/>
        <w:numPr>
          <w:numId w:val="1002"/>
          <w:ilvl w:val="0"/>
        </w:numPr>
      </w:pPr>
      <w:r>
        <w:t xml:space="preserve">Experience in property, construction and hotel industry is an advantage</w:t>
      </w:r>
    </w:p>
    <w:p>
      <w:pPr>
        <w:pStyle w:val="Compact"/>
        <w:numPr>
          <w:numId w:val="1002"/>
          <w:ilvl w:val="0"/>
        </w:numPr>
      </w:pPr>
      <w:r>
        <w:t xml:space="preserve">Have full literacy of Microsoft Office suite to include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Must pass a pre-employment criminal background check and pre-employment drug screening</w:t>
      </w:r>
    </w:p>
    <w:p>
      <w:pPr>
        <w:pStyle w:val="Compact"/>
        <w:numPr>
          <w:numId w:val="1002"/>
          <w:ilvl w:val="0"/>
        </w:numPr>
      </w:pPr>
      <w:r>
        <w:t xml:space="preserve">Must possess open availability to include evenings and weekends as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in any of the Friends Gift Shops 4 locations during any shift the shop is open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2021-10-28T13:27:02Z</dcterms:created>
  <dcterms:modified xsi:type="dcterms:W3CDTF">2021-10-28T13:27:02Z</dcterms:modified>
</cp:coreProperties>
</file>