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https://www.velvetjobs.com/job-descriptions/assistant-development</w:t>
        </w:r>
      </w:hyperlink>
    </w:p>
    <w:p>
      <w:pPr>
        <w:pStyle w:val="Heading1"/>
      </w:pPr>
      <w:bookmarkStart w:id="21" w:name="example-of-assistant-development-job-description"/>
      <w:r>
        <w:t xml:space="preserve">Example of Assistant, Development Job Description</w:t>
      </w:r>
      <w:bookmarkEnd w:id="21"/>
    </w:p>
    <w:p>
      <w:pPr>
        <w:pStyle w:val="Compact"/>
      </w:pPr>
      <w:r>
        <w:t xml:space="preserve">Our company is growing rapidly and is hiring for an assistant, development.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development"/>
      <w:r>
        <w:t xml:space="preserve">Responsibilities for assistant,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Accurate and timely entry of all donor data, correspondence, contacts, address corrections, into The Raiser’s Edge</w:t>
      </w:r>
    </w:p>
    <w:p>
      <w:pPr>
        <w:pStyle w:val="Compact"/>
        <w:numPr>
          <w:numId w:val="1001"/>
          <w:ilvl w:val="0"/>
        </w:numPr>
      </w:pPr>
      <w:r>
        <w:t xml:space="preserve">Input Constituent and gift information efficiently and accurately into database</w:t>
      </w:r>
    </w:p>
    <w:p>
      <w:pPr>
        <w:pStyle w:val="Compact"/>
        <w:numPr>
          <w:numId w:val="1001"/>
          <w:ilvl w:val="0"/>
        </w:numPr>
      </w:pPr>
      <w:r>
        <w:t xml:space="preserve">Ensure that correct campaign, designated appeal and gift code is assigned to gift through batch format</w:t>
      </w:r>
    </w:p>
    <w:p>
      <w:pPr>
        <w:pStyle w:val="Compact"/>
        <w:numPr>
          <w:numId w:val="1001"/>
          <w:ilvl w:val="0"/>
        </w:numPr>
      </w:pPr>
      <w:r>
        <w:t xml:space="preserve">Ensure that gifts credited to Special Events is linked to proper event accordingly</w:t>
      </w:r>
    </w:p>
    <w:p>
      <w:pPr>
        <w:pStyle w:val="Compact"/>
        <w:numPr>
          <w:numId w:val="1001"/>
          <w:ilvl w:val="0"/>
        </w:numPr>
      </w:pPr>
      <w:r>
        <w:t xml:space="preserve">Produce daily reconciliation for finance through formatted Crystal Custom Report</w:t>
      </w:r>
    </w:p>
    <w:p>
      <w:pPr>
        <w:pStyle w:val="Compact"/>
        <w:numPr>
          <w:numId w:val="1001"/>
          <w:ilvl w:val="0"/>
        </w:numPr>
      </w:pPr>
      <w:r>
        <w:t xml:space="preserve">Manage gift batching tasks</w:t>
      </w:r>
    </w:p>
    <w:p>
      <w:pPr>
        <w:pStyle w:val="Compact"/>
        <w:numPr>
          <w:numId w:val="1001"/>
          <w:ilvl w:val="0"/>
        </w:numPr>
      </w:pPr>
      <w:r>
        <w:t xml:space="preserve">Process gifts</w:t>
      </w:r>
    </w:p>
    <w:p>
      <w:pPr>
        <w:pStyle w:val="Compact"/>
        <w:numPr>
          <w:numId w:val="1001"/>
          <w:ilvl w:val="0"/>
        </w:numPr>
      </w:pPr>
      <w:r>
        <w:t xml:space="preserve">Prepare acknowledgements letters</w:t>
      </w:r>
    </w:p>
    <w:p>
      <w:pPr>
        <w:pStyle w:val="Compact"/>
        <w:numPr>
          <w:numId w:val="1001"/>
          <w:ilvl w:val="0"/>
        </w:numPr>
      </w:pPr>
      <w:r>
        <w:t xml:space="preserve">Enter all gifts in the donor database within 24 hours of receipt</w:t>
      </w:r>
    </w:p>
    <w:p>
      <w:pPr>
        <w:pStyle w:val="Compact"/>
        <w:numPr>
          <w:numId w:val="1001"/>
          <w:ilvl w:val="0"/>
        </w:numPr>
      </w:pPr>
      <w:r>
        <w:t xml:space="preserve">Create monthly donor reports that reconcile with financial records</w:t>
      </w:r>
    </w:p>
    <w:p>
      <w:pPr>
        <w:pStyle w:val="Heading2"/>
      </w:pPr>
      <w:bookmarkStart w:id="23" w:name="qualifications-for-assistant-development"/>
      <w:r>
        <w:t xml:space="preserve">Qualifications for assistant,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Donor database experience</w:t>
      </w:r>
    </w:p>
    <w:p>
      <w:pPr>
        <w:pStyle w:val="Compact"/>
        <w:numPr>
          <w:numId w:val="1002"/>
          <w:ilvl w:val="0"/>
        </w:numPr>
      </w:pPr>
      <w:r>
        <w:t xml:space="preserve">Degree in textile or relevant major</w:t>
      </w:r>
    </w:p>
    <w:p>
      <w:pPr>
        <w:pStyle w:val="Compact"/>
        <w:numPr>
          <w:numId w:val="1002"/>
          <w:ilvl w:val="0"/>
        </w:numPr>
      </w:pPr>
      <w:r>
        <w:t xml:space="preserve">Assist in production and distribution of promotional and development materials</w:t>
      </w:r>
    </w:p>
    <w:p>
      <w:pPr>
        <w:pStyle w:val="Compact"/>
        <w:numPr>
          <w:numId w:val="1002"/>
          <w:ilvl w:val="0"/>
        </w:numPr>
      </w:pPr>
      <w:r>
        <w:t xml:space="preserve">Process and enter gifts</w:t>
      </w:r>
    </w:p>
    <w:p>
      <w:pPr>
        <w:pStyle w:val="Compact"/>
        <w:numPr>
          <w:numId w:val="1002"/>
          <w:ilvl w:val="0"/>
        </w:numPr>
      </w:pPr>
      <w:r>
        <w:t xml:space="preserve">Submit letters and mailings</w:t>
      </w:r>
    </w:p>
    <w:p>
      <w:pPr>
        <w:pStyle w:val="Compact"/>
        <w:numPr>
          <w:numId w:val="1002"/>
          <w:ilvl w:val="0"/>
        </w:numPr>
      </w:pPr>
      <w:r>
        <w:t xml:space="preserve">Set-up and manage constituents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2021-10-28T13:02:16Z</dcterms:created>
  <dcterms:modified xsi:type="dcterms:W3CDTF">2021-10-28T13:02:16Z</dcterms:modified>
</cp:coreProperties>
</file>