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https://www.velvetjobs.com/job-descriptions/assistant-coach</w:t>
        </w:r>
      </w:hyperlink>
    </w:p>
    <w:p>
      <w:pPr>
        <w:pStyle w:val="Heading1"/>
      </w:pPr>
      <w:bookmarkStart w:id="21" w:name="example-of-assistant-coach-job-description"/>
      <w:r>
        <w:t xml:space="preserve">Example of Assistant Coach Job Description</w:t>
      </w:r>
      <w:bookmarkEnd w:id="21"/>
    </w:p>
    <w:p>
      <w:pPr>
        <w:pStyle w:val="Compact"/>
      </w:pPr>
      <w:r>
        <w:t xml:space="preserve">Our company is searching for experienced candidates for the position of assistant coach.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coach"/>
      <w:r>
        <w:t xml:space="preserve">Responsibilities for assistant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assisting the Head Volleyball Coach with the overall management of the volleyball program including operations, team travel, recruiting, equipment, coaching, scheduling, and budget</w:t>
      </w:r>
    </w:p>
    <w:p>
      <w:pPr>
        <w:pStyle w:val="Compact"/>
        <w:numPr>
          <w:numId w:val="1001"/>
          <w:ilvl w:val="0"/>
        </w:numPr>
      </w:pPr>
      <w:r>
        <w:t xml:space="preserve">Assists in the daily preparation and coordination of team practices</w:t>
      </w:r>
    </w:p>
    <w:p>
      <w:pPr>
        <w:pStyle w:val="Compact"/>
        <w:numPr>
          <w:numId w:val="1001"/>
          <w:ilvl w:val="0"/>
        </w:numPr>
      </w:pPr>
      <w:r>
        <w:t xml:space="preserve">Assists the Head Volleyball Coach and other members of the volleyball coaching staff in the recruitment of highly skilled student-athletes for the volleyball team</w:t>
      </w:r>
    </w:p>
    <w:p>
      <w:pPr>
        <w:pStyle w:val="Compact"/>
        <w:numPr>
          <w:numId w:val="1001"/>
          <w:ilvl w:val="0"/>
        </w:numPr>
      </w:pPr>
      <w:r>
        <w:t xml:space="preserve">Works closely with athletic training, academic and student services, and athletic performance staffs to monitor the progress of student-athletes</w:t>
      </w:r>
    </w:p>
    <w:p>
      <w:pPr>
        <w:pStyle w:val="Compact"/>
        <w:numPr>
          <w:numId w:val="1001"/>
          <w:ilvl w:val="0"/>
        </w:numPr>
      </w:pPr>
      <w:r>
        <w:t xml:space="preserve">Performs necessary administrative duties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the Head Volleyball Coach</w:t>
      </w:r>
    </w:p>
    <w:p>
      <w:pPr>
        <w:pStyle w:val="Compact"/>
        <w:numPr>
          <w:numId w:val="1001"/>
          <w:ilvl w:val="0"/>
        </w:numPr>
      </w:pPr>
      <w:r>
        <w:t xml:space="preserve">Evaluating prospective student athletes by traveling to the tournaments, showcases, high school games, tryouts, and other relevant recruiting opportunities during permissible recruiting periods</w:t>
      </w:r>
    </w:p>
    <w:p>
      <w:pPr>
        <w:pStyle w:val="Compact"/>
        <w:numPr>
          <w:numId w:val="1001"/>
          <w:ilvl w:val="0"/>
        </w:numPr>
      </w:pPr>
      <w:r>
        <w:t xml:space="preserve">Practice and game day coaching</w:t>
      </w:r>
    </w:p>
    <w:p>
      <w:pPr>
        <w:pStyle w:val="Compact"/>
        <w:numPr>
          <w:numId w:val="1001"/>
          <w:ilvl w:val="0"/>
        </w:numPr>
      </w:pPr>
      <w:r>
        <w:t xml:space="preserve">Practice design</w:t>
      </w:r>
    </w:p>
    <w:p>
      <w:pPr>
        <w:pStyle w:val="Compact"/>
        <w:numPr>
          <w:numId w:val="1001"/>
          <w:ilvl w:val="0"/>
        </w:numPr>
      </w:pPr>
      <w:r>
        <w:t xml:space="preserve">Home game management</w:t>
      </w:r>
    </w:p>
    <w:p>
      <w:pPr>
        <w:pStyle w:val="Heading2"/>
      </w:pPr>
      <w:bookmarkStart w:id="23" w:name="qualifications-for-assistant-coach"/>
      <w:r>
        <w:t xml:space="preserve">Qualifications for assistant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of call center or 3 years of retail management experience</w:t>
      </w:r>
    </w:p>
    <w:p>
      <w:pPr>
        <w:pStyle w:val="Compact"/>
        <w:numPr>
          <w:numId w:val="1002"/>
          <w:ilvl w:val="0"/>
        </w:numPr>
      </w:pPr>
      <w:r>
        <w:t xml:space="preserve">Successful experience in coaching competitive swimming at the collegiate level</w:t>
      </w:r>
    </w:p>
    <w:p>
      <w:pPr>
        <w:pStyle w:val="Compact"/>
        <w:numPr>
          <w:numId w:val="1002"/>
          <w:ilvl w:val="0"/>
        </w:numPr>
      </w:pPr>
      <w:r>
        <w:t xml:space="preserve">1 - 3 years of experience coaching women’s softball</w:t>
      </w:r>
    </w:p>
    <w:p>
      <w:pPr>
        <w:pStyle w:val="Compact"/>
        <w:numPr>
          <w:numId w:val="1002"/>
          <w:ilvl w:val="0"/>
        </w:numPr>
      </w:pPr>
      <w:r>
        <w:t xml:space="preserve">2 years of collegiate coaching experience or four years of collegiate swimming and 1 year coaching senior level age group swimmers</w:t>
      </w:r>
    </w:p>
    <w:p>
      <w:pPr>
        <w:pStyle w:val="Compact"/>
        <w:numPr>
          <w:numId w:val="1002"/>
          <w:ilvl w:val="0"/>
        </w:numPr>
      </w:pPr>
      <w:r>
        <w:t xml:space="preserve">Familiarity with, and understand of college fencing</w:t>
      </w:r>
    </w:p>
    <w:p>
      <w:pPr>
        <w:pStyle w:val="Compact"/>
        <w:numPr>
          <w:numId w:val="1002"/>
          <w:ilvl w:val="0"/>
        </w:numPr>
      </w:pPr>
      <w:r>
        <w:t xml:space="preserve">Experience competing in cross-country or track and field at the collegiate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2021-10-28T13:12:00Z</dcterms:created>
  <dcterms:modified xsi:type="dcterms:W3CDTF">2021-10-28T13:12:00Z</dcterms:modified>
</cp:coreProperties>
</file>