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https://www.velvetjobs.com/job-descriptions/assistant-chief-engineer</w:t>
        </w:r>
      </w:hyperlink>
    </w:p>
    <w:p>
      <w:pPr>
        <w:pStyle w:val="Heading1"/>
      </w:pPr>
      <w:bookmarkStart w:id="21" w:name="example-of-assistant-chief-engineer-job-description"/>
      <w:r>
        <w:t xml:space="preserve">Example of Assistant Chief Engineer Job Description</w:t>
      </w:r>
      <w:bookmarkEnd w:id="21"/>
    </w:p>
    <w:p>
      <w:pPr>
        <w:pStyle w:val="Compact"/>
      </w:pPr>
      <w:r>
        <w:t xml:space="preserve">Our growing company is looking to fill the role of assistant chief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hief-engineer"/>
      <w:r>
        <w:t xml:space="preserve">Responsibilities for assistant chief engineer</w:t>
      </w:r>
      <w:bookmarkEnd w:id="22"/>
    </w:p>
    <w:p>
      <w:pPr>
        <w:pStyle w:val="Compact"/>
        <w:numPr>
          <w:numId w:val="1001"/>
          <w:ilvl w:val="0"/>
        </w:numPr>
      </w:pPr>
      <w:r>
        <w:t xml:space="preserve">Attends all construction and all other meetings as required regarding The University Center</w:t>
      </w:r>
    </w:p>
    <w:p>
      <w:pPr>
        <w:pStyle w:val="Compact"/>
        <w:numPr>
          <w:numId w:val="1001"/>
          <w:ilvl w:val="0"/>
        </w:numPr>
      </w:pPr>
      <w:r>
        <w:t xml:space="preserve">Liaises with all construction trades and trades management on a daily basis</w:t>
      </w:r>
    </w:p>
    <w:p>
      <w:pPr>
        <w:pStyle w:val="Compact"/>
        <w:numPr>
          <w:numId w:val="1001"/>
          <w:ilvl w:val="0"/>
        </w:numPr>
      </w:pPr>
      <w:r>
        <w:t xml:space="preserve">Reviews and is familiar with all phases and aspects of the construction of The University Center</w:t>
      </w:r>
    </w:p>
    <w:p>
      <w:pPr>
        <w:pStyle w:val="Compact"/>
        <w:numPr>
          <w:numId w:val="1001"/>
          <w:ilvl w:val="0"/>
        </w:numPr>
      </w:pPr>
      <w:r>
        <w:t xml:space="preserve">Conducts daily inspections of all work being conducted in all locations within The University Center</w:t>
      </w:r>
    </w:p>
    <w:p>
      <w:pPr>
        <w:pStyle w:val="Compact"/>
        <w:numPr>
          <w:numId w:val="1001"/>
          <w:ilvl w:val="0"/>
        </w:numPr>
      </w:pPr>
      <w:r>
        <w:t xml:space="preserve">Reports any discrepancies in the building of and materials used in the building of The University Center</w:t>
      </w:r>
    </w:p>
    <w:p>
      <w:pPr>
        <w:pStyle w:val="Compact"/>
        <w:numPr>
          <w:numId w:val="1001"/>
          <w:ilvl w:val="0"/>
        </w:numPr>
      </w:pPr>
      <w:r>
        <w:t xml:space="preserve">Assists in the development of daily, weekly, monthly, policies and operations for The University Center</w:t>
      </w:r>
    </w:p>
    <w:p>
      <w:pPr>
        <w:pStyle w:val="Compact"/>
        <w:numPr>
          <w:numId w:val="1001"/>
          <w:ilvl w:val="0"/>
        </w:numPr>
      </w:pPr>
      <w:r>
        <w:t xml:space="preserve">Obtains the required FDNY certificates for 65 5th Avenue (The University Center) as soon as possible including but not limited to FSD (if applicable), EAP (if applicable), S-12 (Citywide Sprinkler Maintenance), S-13 (Citywide Standpipe Maintenance), G-35 / A-35 (High Pressure Compressor), (Low Pressure Boiler), F-95 (Interior Fire Alarm), F-01 (Fire Guard – Citywide for Impairment), F-60 (Fire Guard – Torch Use), F-94 (Fire Guard – Public Assembly), C-30 (Spray Booth Operations)</w:t>
      </w:r>
    </w:p>
    <w:p>
      <w:pPr>
        <w:pStyle w:val="Compact"/>
        <w:numPr>
          <w:numId w:val="1001"/>
          <w:ilvl w:val="0"/>
        </w:numPr>
      </w:pPr>
      <w:r>
        <w:t xml:space="preserve">This role will have 24/7 on call responsibilities</w:t>
      </w:r>
    </w:p>
    <w:p>
      <w:pPr>
        <w:pStyle w:val="Compact"/>
        <w:numPr>
          <w:numId w:val="1001"/>
          <w:ilvl w:val="0"/>
        </w:numPr>
      </w:pPr>
      <w:r>
        <w:t xml:space="preserve">Conduct or assist with semi-annual reviews of the engineering staff using the IPMP Tool</w:t>
      </w:r>
    </w:p>
    <w:p>
      <w:pPr>
        <w:pStyle w:val="Compact"/>
        <w:numPr>
          <w:numId w:val="1001"/>
          <w:ilvl w:val="0"/>
        </w:numPr>
      </w:pPr>
      <w:r>
        <w:t xml:space="preserve">Organize and manage all administrative functions related to the engineering department, such as a work order and PM program, work schedules, monthly reports, budgets, timesheets, ordering supplies</w:t>
      </w:r>
    </w:p>
    <w:p>
      <w:pPr>
        <w:pStyle w:val="Heading2"/>
      </w:pPr>
      <w:bookmarkStart w:id="23" w:name="qualifications-for-assistant-chief-engineer"/>
      <w:r>
        <w:t xml:space="preserve">Qualifications for assistant chief engineer</w:t>
      </w:r>
      <w:bookmarkEnd w:id="23"/>
    </w:p>
    <w:p>
      <w:pPr>
        <w:pStyle w:val="Compact"/>
        <w:numPr>
          <w:numId w:val="1002"/>
          <w:ilvl w:val="0"/>
        </w:numPr>
      </w:pPr>
      <w:r>
        <w:t xml:space="preserve">Minimum of 5 years of experience in Facility/Plant Engineering Maintenance</w:t>
      </w:r>
    </w:p>
    <w:p>
      <w:pPr>
        <w:pStyle w:val="Compact"/>
        <w:numPr>
          <w:numId w:val="1002"/>
          <w:ilvl w:val="0"/>
        </w:numPr>
      </w:pPr>
      <w:r>
        <w:t xml:space="preserve">This job requires working in a professional office setting</w:t>
      </w:r>
    </w:p>
    <w:p>
      <w:pPr>
        <w:pStyle w:val="Compact"/>
        <w:numPr>
          <w:numId w:val="1002"/>
          <w:ilvl w:val="0"/>
        </w:numPr>
      </w:pPr>
      <w:r>
        <w:t xml:space="preserve">May be working indoors and outdoors in a range of temperatures that may vary from hot to cold</w:t>
      </w:r>
    </w:p>
    <w:p>
      <w:pPr>
        <w:pStyle w:val="Compact"/>
        <w:numPr>
          <w:numId w:val="1002"/>
          <w:ilvl w:val="0"/>
        </w:numPr>
      </w:pPr>
      <w:r>
        <w:t xml:space="preserve">Bending, lifting, twisting and standing for long hours may be required</w:t>
      </w:r>
    </w:p>
    <w:p>
      <w:pPr>
        <w:pStyle w:val="Compact"/>
        <w:numPr>
          <w:numId w:val="1002"/>
          <w:ilvl w:val="0"/>
        </w:numPr>
      </w:pPr>
      <w:r>
        <w:t xml:space="preserve">Must be able to read, analyze, and interpret legal documents (lease documents, claims of lien, ), general business periodicals, professional journals, technical procedures, or government regulations</w:t>
      </w:r>
    </w:p>
    <w:p>
      <w:pPr>
        <w:pStyle w:val="Compact"/>
        <w:numPr>
          <w:numId w:val="1002"/>
          <w:ilvl w:val="0"/>
        </w:numPr>
      </w:pPr>
      <w:r>
        <w:t xml:space="preserve">Minimum of 10 years of experience in Maintenance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hie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hie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2021-10-28T13:33:36Z</dcterms:created>
  <dcterms:modified xsi:type="dcterms:W3CDTF">2021-10-28T13:33:36Z</dcterms:modified>
</cp:coreProperties>
</file>