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https://www.velvetjobs.com/job-descriptions/assistant-category-manager</w:t>
        </w:r>
      </w:hyperlink>
    </w:p>
    <w:p>
      <w:pPr>
        <w:pStyle w:val="Heading1"/>
      </w:pPr>
      <w:bookmarkStart w:id="21" w:name="example-of-assistant-category-manager-job-description"/>
      <w:r>
        <w:t xml:space="preserve">Example of Assistant Category Manager Job Description</w:t>
      </w:r>
      <w:bookmarkEnd w:id="21"/>
    </w:p>
    <w:p>
      <w:pPr>
        <w:pStyle w:val="Compact"/>
      </w:pPr>
      <w:r>
        <w:t xml:space="preserve">Our company is searching for experienced candidates for the position of assistant category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ategory-manager"/>
      <w:r>
        <w:t xml:space="preserve">Responsibilities for assistant category manager</w:t>
      </w:r>
      <w:bookmarkEnd w:id="22"/>
    </w:p>
    <w:p>
      <w:pPr>
        <w:pStyle w:val="Compact"/>
        <w:numPr>
          <w:numId w:val="1001"/>
          <w:ilvl w:val="0"/>
        </w:numPr>
      </w:pPr>
      <w:r>
        <w:t xml:space="preserve">Manage relationships with key internal stakeholders and deliver increasing standards of customer service through continual review and improvement to processes</w:t>
      </w:r>
    </w:p>
    <w:p>
      <w:pPr>
        <w:pStyle w:val="Compact"/>
        <w:numPr>
          <w:numId w:val="1001"/>
          <w:ilvl w:val="0"/>
        </w:numPr>
      </w:pPr>
      <w:r>
        <w:t xml:space="preserve">Support the SBS Category Manager to deliver the supplier positioning strategy</w:t>
      </w:r>
    </w:p>
    <w:p>
      <w:pPr>
        <w:pStyle w:val="Compact"/>
        <w:numPr>
          <w:numId w:val="1001"/>
          <w:ilvl w:val="0"/>
        </w:numPr>
      </w:pPr>
      <w:r>
        <w:t xml:space="preserve">Take full ownership for a small group of suppliers including product listings and profitability circa £2-3m</w:t>
      </w:r>
    </w:p>
    <w:p>
      <w:pPr>
        <w:pStyle w:val="Compact"/>
        <w:numPr>
          <w:numId w:val="1001"/>
          <w:ilvl w:val="0"/>
        </w:numPr>
      </w:pPr>
      <w:r>
        <w:t xml:space="preserve">Support the Category Manager with buyer level admin duties eg.g ensuring that terms documents and trading agreements are up to date and correctly documented on the rebate systems</w:t>
      </w:r>
    </w:p>
    <w:p>
      <w:pPr>
        <w:pStyle w:val="Compact"/>
        <w:numPr>
          <w:numId w:val="1001"/>
          <w:ilvl w:val="0"/>
        </w:numPr>
      </w:pPr>
      <w:r>
        <w:t xml:space="preserve">All related support, direction and advice to all internal and external parties for the above related</w:t>
      </w:r>
    </w:p>
    <w:p>
      <w:pPr>
        <w:pStyle w:val="Compact"/>
        <w:numPr>
          <w:numId w:val="1001"/>
          <w:ilvl w:val="0"/>
        </w:numPr>
      </w:pPr>
      <w:r>
        <w:t xml:space="preserve">Strong partnering with Regional CCSD and regional Managers</w:t>
      </w:r>
    </w:p>
    <w:p>
      <w:pPr>
        <w:pStyle w:val="Compact"/>
        <w:numPr>
          <w:numId w:val="1001"/>
          <w:ilvl w:val="0"/>
        </w:numPr>
      </w:pPr>
      <w:r>
        <w:t xml:space="preserve">Marketing expense control</w:t>
      </w:r>
    </w:p>
    <w:p>
      <w:pPr>
        <w:pStyle w:val="Compact"/>
        <w:numPr>
          <w:numId w:val="1001"/>
          <w:ilvl w:val="0"/>
        </w:numPr>
      </w:pPr>
      <w:r>
        <w:t xml:space="preserve">Assist on the range direction &amp; creation for Running/Walking for Emerging Markets</w:t>
      </w:r>
    </w:p>
    <w:p>
      <w:pPr>
        <w:pStyle w:val="Compact"/>
        <w:numPr>
          <w:numId w:val="1001"/>
          <w:ilvl w:val="0"/>
        </w:numPr>
      </w:pPr>
      <w:r>
        <w:t xml:space="preserve">Develop high market intelligence through a close relationship with the sales managers, data analysis and trend monitoring</w:t>
      </w:r>
    </w:p>
    <w:p>
      <w:pPr>
        <w:pStyle w:val="Compact"/>
        <w:numPr>
          <w:numId w:val="1001"/>
          <w:ilvl w:val="0"/>
        </w:numPr>
      </w:pPr>
      <w:r>
        <w:t xml:space="preserve">Execute quality go-to-market plans and presentations to communicate strategies to stakeholders</w:t>
      </w:r>
    </w:p>
    <w:p>
      <w:pPr>
        <w:pStyle w:val="Heading2"/>
      </w:pPr>
      <w:bookmarkStart w:id="23" w:name="qualifications-for-assistant-category-manager"/>
      <w:r>
        <w:t xml:space="preserve">Qualifications for assistant category manager</w:t>
      </w:r>
      <w:bookmarkEnd w:id="23"/>
    </w:p>
    <w:p>
      <w:pPr>
        <w:pStyle w:val="Compact"/>
        <w:numPr>
          <w:numId w:val="1002"/>
          <w:ilvl w:val="0"/>
        </w:numPr>
      </w:pPr>
      <w:r>
        <w:t xml:space="preserve">Business planning and implementation experience project management</w:t>
      </w:r>
    </w:p>
    <w:p>
      <w:pPr>
        <w:pStyle w:val="Compact"/>
        <w:numPr>
          <w:numId w:val="1002"/>
          <w:ilvl w:val="0"/>
        </w:numPr>
      </w:pPr>
      <w:r>
        <w:t xml:space="preserve">Bachelor’s degree in Business, Retail or Marketing</w:t>
      </w:r>
    </w:p>
    <w:p>
      <w:pPr>
        <w:pStyle w:val="Compact"/>
        <w:numPr>
          <w:numId w:val="1002"/>
          <w:ilvl w:val="0"/>
        </w:numPr>
      </w:pPr>
      <w:r>
        <w:t xml:space="preserve">Minimum of two years experience in an eCommerce environment</w:t>
      </w:r>
    </w:p>
    <w:p>
      <w:pPr>
        <w:pStyle w:val="Compact"/>
        <w:numPr>
          <w:numId w:val="1002"/>
          <w:ilvl w:val="0"/>
        </w:numPr>
      </w:pPr>
      <w:r>
        <w:t xml:space="preserve">Robust analytical skills and insightful in turning data into action</w:t>
      </w:r>
    </w:p>
    <w:p>
      <w:pPr>
        <w:pStyle w:val="Compact"/>
        <w:numPr>
          <w:numId w:val="1002"/>
          <w:ilvl w:val="0"/>
        </w:numPr>
      </w:pPr>
      <w:r>
        <w:t xml:space="preserve">Previous exposure to marketing or consumer facing role</w:t>
      </w:r>
    </w:p>
    <w:p>
      <w:pPr>
        <w:pStyle w:val="Compact"/>
        <w:numPr>
          <w:numId w:val="1002"/>
          <w:ilvl w:val="0"/>
        </w:numPr>
      </w:pPr>
      <w:r>
        <w:t xml:space="preserve">A passion for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ateg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ateg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2021-10-28T13:22:43Z</dcterms:created>
  <dcterms:modified xsi:type="dcterms:W3CDTF">2021-10-28T13:22:43Z</dcterms:modified>
</cp:coreProperties>
</file>