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https://www.velvetjobs.com/job-descriptions/assistant-bank-manager</w:t>
        </w:r>
      </w:hyperlink>
    </w:p>
    <w:p>
      <w:pPr>
        <w:pStyle w:val="Heading1"/>
      </w:pPr>
      <w:bookmarkStart w:id="21" w:name="example-of-assistant-bank-manager-job-description"/>
      <w:r>
        <w:t xml:space="preserve">Example of Assistant Bank Manager Job Description</w:t>
      </w:r>
      <w:bookmarkEnd w:id="21"/>
    </w:p>
    <w:p>
      <w:pPr>
        <w:pStyle w:val="Compact"/>
      </w:pPr>
      <w:r>
        <w:t xml:space="preserve">Our company is looking for an assistant bank manager. To join our growing team, please review the list of responsibilities and qualifications.</w:t>
      </w:r>
    </w:p>
    <w:p>
      <w:pPr>
        <w:pStyle w:val="Heading2"/>
      </w:pPr>
      <w:bookmarkStart w:id="22" w:name="responsibilities-for-assistant-bank-manager"/>
      <w:r>
        <w:t xml:space="preserve">Responsibilities for assistant bank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Reconcile and rectify all ledger accounts belonging to client with the bank statement</w:t>
      </w:r>
    </w:p>
    <w:p>
      <w:pPr>
        <w:pStyle w:val="Compact"/>
        <w:numPr>
          <w:numId w:val="1001"/>
          <w:ilvl w:val="0"/>
        </w:numPr>
      </w:pPr>
      <w:r>
        <w:t xml:space="preserve">Research, analyze and clear open items in client ledger, in given timeframe</w:t>
      </w:r>
    </w:p>
    <w:p>
      <w:pPr>
        <w:pStyle w:val="Compact"/>
        <w:numPr>
          <w:numId w:val="1001"/>
          <w:ilvl w:val="0"/>
        </w:numPr>
      </w:pPr>
      <w:r>
        <w:t xml:space="preserve">Timely follow-up with various departments to get supporting documents/info for any open item in client ledger</w:t>
      </w:r>
    </w:p>
    <w:p>
      <w:pPr>
        <w:pStyle w:val="Compact"/>
        <w:numPr>
          <w:numId w:val="1001"/>
          <w:ilvl w:val="0"/>
        </w:numPr>
      </w:pPr>
      <w:r>
        <w:t xml:space="preserve">Monitor all the banking activities in order to detect irregularities</w:t>
      </w:r>
    </w:p>
    <w:p>
      <w:pPr>
        <w:pStyle w:val="Compact"/>
        <w:numPr>
          <w:numId w:val="1001"/>
          <w:ilvl w:val="0"/>
        </w:numPr>
      </w:pPr>
      <w:r>
        <w:t xml:space="preserve">Keep daily track of all the activities performed by the team</w:t>
      </w:r>
    </w:p>
    <w:p>
      <w:pPr>
        <w:pStyle w:val="Compact"/>
        <w:numPr>
          <w:numId w:val="1001"/>
          <w:ilvl w:val="0"/>
        </w:numPr>
      </w:pPr>
      <w:r>
        <w:t xml:space="preserve">Respond to email queries on disputed invoice and open recon items</w:t>
      </w:r>
    </w:p>
    <w:p>
      <w:pPr>
        <w:pStyle w:val="Compact"/>
        <w:numPr>
          <w:numId w:val="1001"/>
          <w:ilvl w:val="0"/>
        </w:numPr>
      </w:pPr>
      <w:r>
        <w:t xml:space="preserve">Raise problems to senior staff members and or management as appropriate</w:t>
      </w:r>
    </w:p>
    <w:p>
      <w:pPr>
        <w:pStyle w:val="Compact"/>
        <w:numPr>
          <w:numId w:val="1001"/>
          <w:ilvl w:val="0"/>
        </w:numPr>
      </w:pPr>
      <w:r>
        <w:t xml:space="preserve">Daily reporting of team activities to supervise</w:t>
      </w:r>
    </w:p>
    <w:p>
      <w:pPr>
        <w:pStyle w:val="Compact"/>
        <w:numPr>
          <w:numId w:val="1001"/>
          <w:ilvl w:val="0"/>
        </w:numPr>
      </w:pPr>
      <w:r>
        <w:t xml:space="preserve">Deliver quality customer service by researching and responding to all internal &amp; external partners inquiries quickly, effectively and professionally</w:t>
      </w:r>
    </w:p>
    <w:p>
      <w:pPr>
        <w:pStyle w:val="Compact"/>
        <w:numPr>
          <w:numId w:val="1001"/>
          <w:ilvl w:val="0"/>
        </w:numPr>
      </w:pPr>
      <w:r>
        <w:t xml:space="preserve">Proven leadership background</w:t>
      </w:r>
    </w:p>
    <w:p>
      <w:pPr>
        <w:pStyle w:val="Heading2"/>
      </w:pPr>
      <w:bookmarkStart w:id="23" w:name="qualifications-for-assistant-bank-manager"/>
      <w:r>
        <w:t xml:space="preserve">Qualifications for assistant bank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Asset Liability Management frameworks and in particular how these consider Liquidity and/or Interest Rate Risk in the banking book</w:t>
      </w:r>
    </w:p>
    <w:p>
      <w:pPr>
        <w:pStyle w:val="Compact"/>
        <w:numPr>
          <w:numId w:val="1002"/>
          <w:ilvl w:val="0"/>
        </w:numPr>
      </w:pPr>
      <w:r>
        <w:t xml:space="preserve">Funds Transfer Pricing frameworks</w:t>
      </w:r>
    </w:p>
    <w:p>
      <w:pPr>
        <w:pStyle w:val="Compact"/>
        <w:numPr>
          <w:numId w:val="1002"/>
          <w:ilvl w:val="0"/>
        </w:numPr>
      </w:pPr>
      <w:r>
        <w:t xml:space="preserve">Experience of interacting with Treasurers and Treasury team members</w:t>
      </w:r>
    </w:p>
    <w:p>
      <w:pPr>
        <w:pStyle w:val="Compact"/>
        <w:numPr>
          <w:numId w:val="1002"/>
          <w:ilvl w:val="0"/>
        </w:numPr>
      </w:pPr>
      <w:r>
        <w:t xml:space="preserve">You will ideally have experience of operating in a fast paced banking/cashiering role with previous exposure of operating in a back office operations role (if you do not have this and you're a bright Graduate, we will still consider your application)</w:t>
      </w:r>
    </w:p>
    <w:p>
      <w:pPr>
        <w:pStyle w:val="Compact"/>
        <w:numPr>
          <w:numId w:val="1002"/>
          <w:ilvl w:val="0"/>
        </w:numPr>
      </w:pPr>
      <w:r>
        <w:t xml:space="preserve">Familiar with the different payment processes e.g BACS, CHAPS and urgency of business critical payment</w:t>
      </w:r>
    </w:p>
    <w:p>
      <w:pPr>
        <w:pStyle w:val="Compact"/>
        <w:numPr>
          <w:numId w:val="1002"/>
          <w:ilvl w:val="0"/>
        </w:numPr>
      </w:pPr>
      <w:r>
        <w:t xml:space="preserve">Must be someone who has a real drive to change and offer up alternative ways of 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ban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ban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2021-10-28T18:30:59Z</dcterms:created>
  <dcterms:modified xsi:type="dcterms:W3CDTF">2021-10-28T18:30:59Z</dcterms:modified>
</cp:coreProperties>
</file>