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https://www.velvetjobs.com/job-descriptions/assistant-accounting-manager</w:t>
        </w:r>
      </w:hyperlink>
    </w:p>
    <w:p>
      <w:pPr>
        <w:pStyle w:val="Heading1"/>
      </w:pPr>
      <w:bookmarkStart w:id="21" w:name="example-of-assistant-accounting-manager-job-description"/>
      <w:r>
        <w:t xml:space="preserve">Example of Assistant Accounting Manager Job Description</w:t>
      </w:r>
      <w:bookmarkEnd w:id="21"/>
    </w:p>
    <w:p>
      <w:pPr>
        <w:pStyle w:val="Compact"/>
      </w:pPr>
      <w:r>
        <w:t xml:space="preserve">Our company is looking to fill the role of assistant accounting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accounting-manager"/>
      <w:r>
        <w:t xml:space="preserve">Responsibilities for assistant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review the effectiveness and efficiency of existing systems and controls and take action to continually enhance service delivery, improve processes and reduce potential complaints and business risks</w:t>
      </w:r>
    </w:p>
    <w:p>
      <w:pPr>
        <w:pStyle w:val="Compact"/>
        <w:numPr>
          <w:numId w:val="1001"/>
          <w:ilvl w:val="0"/>
        </w:numPr>
      </w:pPr>
      <w:r>
        <w:t xml:space="preserve">Responsible for general ledger, bank reconciliations, and accounting functions</w:t>
      </w:r>
    </w:p>
    <w:p>
      <w:pPr>
        <w:pStyle w:val="Compact"/>
        <w:numPr>
          <w:numId w:val="1001"/>
          <w:ilvl w:val="0"/>
        </w:numPr>
      </w:pPr>
      <w:r>
        <w:t xml:space="preserve">Deputise for Scheme Accounting Manager when applicable</w:t>
      </w:r>
    </w:p>
    <w:p>
      <w:pPr>
        <w:pStyle w:val="Compact"/>
        <w:numPr>
          <w:numId w:val="1001"/>
          <w:ilvl w:val="0"/>
        </w:numPr>
      </w:pPr>
      <w:r>
        <w:t xml:space="preserve">Provide timely communications with department on company policies and procedures, departmental policies and procedures any personnel issues, including informal feedback annual performance reviews</w:t>
      </w:r>
    </w:p>
    <w:p>
      <w:pPr>
        <w:pStyle w:val="Compact"/>
        <w:numPr>
          <w:numId w:val="1001"/>
          <w:ilvl w:val="0"/>
        </w:numPr>
      </w:pPr>
      <w:r>
        <w:t xml:space="preserve">Reviews self-audits to implement process improvement action plans</w:t>
      </w:r>
    </w:p>
    <w:p>
      <w:pPr>
        <w:pStyle w:val="Compact"/>
        <w:numPr>
          <w:numId w:val="1001"/>
          <w:ilvl w:val="0"/>
        </w:numPr>
      </w:pPr>
      <w:r>
        <w:t xml:space="preserve">Will manage a team of staff accountants to support region internal customer service goals meeting pre-established metrics</w:t>
      </w:r>
    </w:p>
    <w:p>
      <w:pPr>
        <w:pStyle w:val="Compact"/>
        <w:numPr>
          <w:numId w:val="1001"/>
          <w:ilvl w:val="0"/>
        </w:numPr>
      </w:pPr>
      <w:r>
        <w:t xml:space="preserve">Minimum 2 years people management experience at supervisory capacity</w:t>
      </w:r>
    </w:p>
    <w:p>
      <w:pPr>
        <w:pStyle w:val="Compact"/>
        <w:numPr>
          <w:numId w:val="1001"/>
          <w:ilvl w:val="0"/>
        </w:numPr>
      </w:pPr>
      <w:r>
        <w:t xml:space="preserve">Chartered Accountant or Certified Public Accountant is required</w:t>
      </w:r>
    </w:p>
    <w:p>
      <w:pPr>
        <w:pStyle w:val="Compact"/>
        <w:numPr>
          <w:numId w:val="1001"/>
          <w:ilvl w:val="0"/>
        </w:numPr>
      </w:pPr>
      <w:r>
        <w:t xml:space="preserve">Ability to evaluate compliance to US GAAP methods</w:t>
      </w:r>
    </w:p>
    <w:p>
      <w:pPr>
        <w:pStyle w:val="Compact"/>
        <w:numPr>
          <w:numId w:val="1001"/>
          <w:ilvl w:val="0"/>
        </w:numPr>
      </w:pPr>
      <w:r>
        <w:t xml:space="preserve">Experience of designing and implementing new policies and procedures will be advantageous</w:t>
      </w:r>
    </w:p>
    <w:p>
      <w:pPr>
        <w:pStyle w:val="Heading2"/>
      </w:pPr>
      <w:bookmarkStart w:id="23" w:name="qualifications-for-assistant-accounting-manager"/>
      <w:r>
        <w:t xml:space="preserve">Qualifications for assistant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establish effective working relationships - with a strong client focus</w:t>
      </w:r>
    </w:p>
    <w:p>
      <w:pPr>
        <w:pStyle w:val="Compact"/>
        <w:numPr>
          <w:numId w:val="1002"/>
          <w:ilvl w:val="0"/>
        </w:numPr>
      </w:pPr>
      <w:r>
        <w:t xml:space="preserve">Effective time management and the commitment to work to tight deadlines'</w:t>
      </w:r>
    </w:p>
    <w:p>
      <w:pPr>
        <w:pStyle w:val="Compact"/>
        <w:numPr>
          <w:numId w:val="1002"/>
          <w:ilvl w:val="0"/>
        </w:numPr>
      </w:pPr>
      <w:r>
        <w:t xml:space="preserve">The ability to work as part of a team, capable of assuming different roles</w:t>
      </w:r>
    </w:p>
    <w:p>
      <w:pPr>
        <w:pStyle w:val="Compact"/>
        <w:numPr>
          <w:numId w:val="1002"/>
          <w:ilvl w:val="0"/>
        </w:numPr>
      </w:pPr>
      <w:r>
        <w:t xml:space="preserve">A second language - although this is not essential</w:t>
      </w:r>
    </w:p>
    <w:p>
      <w:pPr>
        <w:pStyle w:val="Compact"/>
        <w:numPr>
          <w:numId w:val="1002"/>
          <w:ilvl w:val="0"/>
        </w:numPr>
      </w:pPr>
      <w:r>
        <w:t xml:space="preserve">CPA, CFA, MBA, ACCA, CIMA a plus</w:t>
      </w:r>
    </w:p>
    <w:p>
      <w:pPr>
        <w:pStyle w:val="Compact"/>
        <w:numPr>
          <w:numId w:val="1002"/>
          <w:ilvl w:val="0"/>
        </w:numPr>
      </w:pPr>
      <w:r>
        <w:t xml:space="preserve">Strong experience using ancillary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2021-10-28T18:35:55Z</dcterms:created>
  <dcterms:modified xsi:type="dcterms:W3CDTF">2021-10-28T18:35:55Z</dcterms:modified>
</cp:coreProperties>
</file>