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w:t>
        </w:r>
      </w:hyperlink>
    </w:p>
    <w:p>
      <w:pPr>
        <w:pStyle w:val="Heading1"/>
      </w:pPr>
      <w:bookmarkStart w:id="21" w:name="example-of-asset-management-job-description"/>
      <w:r>
        <w:t xml:space="preserve">Example of Asset Management Job Description</w:t>
      </w:r>
      <w:bookmarkEnd w:id="21"/>
    </w:p>
    <w:p>
      <w:pPr>
        <w:pStyle w:val="Compact"/>
      </w:pPr>
      <w:r>
        <w:t xml:space="preserve">Our growing company is hiring for an asset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management"/>
      <w:r>
        <w:t xml:space="preserve">Responsibilities for asset management</w:t>
      </w:r>
      <w:bookmarkEnd w:id="22"/>
    </w:p>
    <w:p>
      <w:pPr>
        <w:pStyle w:val="Compact"/>
        <w:numPr>
          <w:numId w:val="1001"/>
          <w:ilvl w:val="0"/>
        </w:numPr>
      </w:pPr>
      <w:r>
        <w:t xml:space="preserve">Responsible for maintenance of the Real Estate manual for operations procedures</w:t>
      </w:r>
    </w:p>
    <w:p>
      <w:pPr>
        <w:pStyle w:val="Compact"/>
        <w:numPr>
          <w:numId w:val="1001"/>
          <w:ilvl w:val="0"/>
        </w:numPr>
      </w:pPr>
      <w:r>
        <w:t xml:space="preserve">Oversees Risk Management in implementation of insurance coverage of all properties</w:t>
      </w:r>
    </w:p>
    <w:p>
      <w:pPr>
        <w:pStyle w:val="Compact"/>
        <w:numPr>
          <w:numId w:val="1001"/>
          <w:ilvl w:val="0"/>
        </w:numPr>
      </w:pPr>
      <w:r>
        <w:t xml:space="preserve">Oversees Manager Real Estate Systems and Information for real estate system optimization, implementation of capital review, parking revenue review, onboarding procedures</w:t>
      </w:r>
    </w:p>
    <w:p>
      <w:pPr>
        <w:pStyle w:val="Compact"/>
        <w:numPr>
          <w:numId w:val="1001"/>
          <w:ilvl w:val="0"/>
        </w:numPr>
      </w:pPr>
      <w:r>
        <w:t xml:space="preserve">Ongoing development and delivery of Real Estate Management business strategic plan, including customer and product expansion initiatives, marketing plans, platform enhancements, process improvements and talent management</w:t>
      </w:r>
    </w:p>
    <w:p>
      <w:pPr>
        <w:pStyle w:val="Compact"/>
        <w:numPr>
          <w:numId w:val="1001"/>
          <w:ilvl w:val="0"/>
        </w:numPr>
      </w:pPr>
      <w:r>
        <w:t xml:space="preserve">Management of special client residential properties through the marketing and disposition life cycle meeting all required service levels</w:t>
      </w:r>
    </w:p>
    <w:p>
      <w:pPr>
        <w:pStyle w:val="Compact"/>
        <w:numPr>
          <w:numId w:val="1001"/>
          <w:ilvl w:val="0"/>
        </w:numPr>
      </w:pPr>
      <w:r>
        <w:t xml:space="preserve">Serve as the operational point of contact for special clients and executive teams</w:t>
      </w:r>
    </w:p>
    <w:p>
      <w:pPr>
        <w:pStyle w:val="Compact"/>
        <w:numPr>
          <w:numId w:val="1001"/>
          <w:ilvl w:val="0"/>
        </w:numPr>
      </w:pPr>
      <w:r>
        <w:t xml:space="preserve">Coordinate with operations, brokerage, web, marketing, valuations teams and legal department to list assets on the market and ensure they are valued, priced and marketed to defined standards</w:t>
      </w:r>
    </w:p>
    <w:p>
      <w:pPr>
        <w:pStyle w:val="Compact"/>
        <w:numPr>
          <w:numId w:val="1001"/>
          <w:ilvl w:val="0"/>
        </w:numPr>
      </w:pPr>
      <w:r>
        <w:t xml:space="preserve">Oversee the marketing plans for the all assets including MLS and auction listing data and photographs, web portal presentation and any other required marketing collateral</w:t>
      </w:r>
    </w:p>
    <w:p>
      <w:pPr>
        <w:pStyle w:val="Compact"/>
        <w:numPr>
          <w:numId w:val="1001"/>
          <w:ilvl w:val="0"/>
        </w:numPr>
      </w:pPr>
      <w:r>
        <w:t xml:space="preserve">Develop and oversee pricing and re-pricing strategies, offer acceptance strategies and negotiation strategies</w:t>
      </w:r>
    </w:p>
    <w:p>
      <w:pPr>
        <w:pStyle w:val="Compact"/>
        <w:numPr>
          <w:numId w:val="1001"/>
          <w:ilvl w:val="0"/>
        </w:numPr>
      </w:pPr>
      <w:r>
        <w:t xml:space="preserve">Oversee global operations forces supporting property marketing, offer negotiation and acceptance and closing activities</w:t>
      </w:r>
    </w:p>
    <w:p>
      <w:pPr>
        <w:pStyle w:val="Heading2"/>
      </w:pPr>
      <w:bookmarkStart w:id="23" w:name="qualifications-for-asset-management"/>
      <w:r>
        <w:t xml:space="preserve">Qualifications for asset management</w:t>
      </w:r>
      <w:bookmarkEnd w:id="23"/>
    </w:p>
    <w:p>
      <w:pPr>
        <w:pStyle w:val="Compact"/>
        <w:numPr>
          <w:numId w:val="1002"/>
          <w:ilvl w:val="0"/>
        </w:numPr>
      </w:pPr>
      <w:r>
        <w:t xml:space="preserve">Full understanding of investment process and operations</w:t>
      </w:r>
    </w:p>
    <w:p>
      <w:pPr>
        <w:pStyle w:val="Compact"/>
        <w:numPr>
          <w:numId w:val="1002"/>
          <w:ilvl w:val="0"/>
        </w:numPr>
      </w:pPr>
      <w:r>
        <w:t xml:space="preserve">Experience upgrading computer hardware and software</w:t>
      </w:r>
    </w:p>
    <w:p>
      <w:pPr>
        <w:pStyle w:val="Compact"/>
        <w:numPr>
          <w:numId w:val="1002"/>
          <w:ilvl w:val="0"/>
        </w:numPr>
      </w:pPr>
      <w:r>
        <w:t xml:space="preserve">Must possess good mechanical ability and knowledge of computer hardware(servers, disk, network switches)</w:t>
      </w:r>
    </w:p>
    <w:p>
      <w:pPr>
        <w:pStyle w:val="Compact"/>
        <w:numPr>
          <w:numId w:val="1002"/>
          <w:ilvl w:val="0"/>
        </w:numPr>
      </w:pPr>
      <w:r>
        <w:t xml:space="preserve">Cable management and inventory control experience preferred</w:t>
      </w:r>
    </w:p>
    <w:p>
      <w:pPr>
        <w:pStyle w:val="Compact"/>
        <w:numPr>
          <w:numId w:val="1002"/>
          <w:ilvl w:val="0"/>
        </w:numPr>
      </w:pPr>
      <w:r>
        <w:t xml:space="preserve">Requires excellent organizational and communication skills</w:t>
      </w:r>
    </w:p>
    <w:p>
      <w:pPr>
        <w:pStyle w:val="Compact"/>
        <w:numPr>
          <w:numId w:val="1002"/>
          <w:ilvl w:val="0"/>
        </w:numPr>
      </w:pPr>
      <w:r>
        <w:t xml:space="preserve">Must be able to lift up to 50 lbs on a daily and consistent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2021-10-28T13:37:32Z</dcterms:created>
  <dcterms:modified xsi:type="dcterms:W3CDTF">2021-10-28T13:37:32Z</dcterms:modified>
</cp:coreProperties>
</file>