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https://www.velvetjobs.com/job-descriptions/asset-liability-management</w:t>
        </w:r>
      </w:hyperlink>
    </w:p>
    <w:p>
      <w:pPr>
        <w:pStyle w:val="Heading1"/>
      </w:pPr>
      <w:bookmarkStart w:id="21" w:name="example-of-asset-liability-management-job-description"/>
      <w:r>
        <w:t xml:space="preserve">Example of Asset Liability Management Job Description</w:t>
      </w:r>
      <w:bookmarkEnd w:id="21"/>
    </w:p>
    <w:p>
      <w:pPr>
        <w:pStyle w:val="Compact"/>
      </w:pPr>
      <w:r>
        <w:t xml:space="preserve">Our company is growing rapidly and is hiring for an asset liability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liability-management"/>
      <w:r>
        <w:t xml:space="preserve">Responsibilities for asset liability management</w:t>
      </w:r>
      <w:bookmarkEnd w:id="22"/>
    </w:p>
    <w:p>
      <w:pPr>
        <w:pStyle w:val="Compact"/>
        <w:numPr>
          <w:numId w:val="1001"/>
          <w:ilvl w:val="0"/>
        </w:numPr>
      </w:pPr>
      <w:r>
        <w:t xml:space="preserve">Support other ALM teams in the development and execution of investment strategies, various reporting requirements and other ad-hoc projects</w:t>
      </w:r>
    </w:p>
    <w:p>
      <w:pPr>
        <w:pStyle w:val="Compact"/>
        <w:numPr>
          <w:numId w:val="1001"/>
          <w:ilvl w:val="0"/>
        </w:numPr>
      </w:pPr>
      <w:r>
        <w:t xml:space="preserve">Represent Global ALM to Asia Division</w:t>
      </w:r>
    </w:p>
    <w:p>
      <w:pPr>
        <w:pStyle w:val="Compact"/>
        <w:numPr>
          <w:numId w:val="1001"/>
          <w:ilvl w:val="0"/>
        </w:numPr>
      </w:pPr>
      <w:r>
        <w:t xml:space="preserve">Experience of other front end tools such as C# and .NET (beneficial)</w:t>
      </w:r>
    </w:p>
    <w:p>
      <w:pPr>
        <w:pStyle w:val="Compact"/>
        <w:numPr>
          <w:numId w:val="1001"/>
          <w:ilvl w:val="0"/>
        </w:numPr>
      </w:pPr>
      <w:r>
        <w:t xml:space="preserve">Able to work independently and assume responsibility for major project deliverables</w:t>
      </w:r>
    </w:p>
    <w:p>
      <w:pPr>
        <w:pStyle w:val="Compact"/>
        <w:numPr>
          <w:numId w:val="1001"/>
          <w:ilvl w:val="0"/>
        </w:numPr>
      </w:pPr>
      <w:r>
        <w:t xml:space="preserve">Be able to show strong initiative to proactively find solutions to requirements</w:t>
      </w:r>
    </w:p>
    <w:p>
      <w:pPr>
        <w:pStyle w:val="Compact"/>
        <w:numPr>
          <w:numId w:val="1001"/>
          <w:ilvl w:val="0"/>
        </w:numPr>
      </w:pPr>
      <w:r>
        <w:t xml:space="preserve">Highly organised and able to manage multiple tasks and priorities</w:t>
      </w:r>
    </w:p>
    <w:p>
      <w:pPr>
        <w:pStyle w:val="Compact"/>
        <w:numPr>
          <w:numId w:val="1001"/>
          <w:ilvl w:val="0"/>
        </w:numPr>
      </w:pPr>
      <w:r>
        <w:t xml:space="preserve">Attentive to detail and focused on accuracy</w:t>
      </w:r>
    </w:p>
    <w:p>
      <w:pPr>
        <w:pStyle w:val="Compact"/>
        <w:numPr>
          <w:numId w:val="1001"/>
          <w:ilvl w:val="0"/>
        </w:numPr>
      </w:pPr>
      <w:r>
        <w:t xml:space="preserve">Creative, lateral and commercially minded thinker</w:t>
      </w:r>
    </w:p>
    <w:p>
      <w:pPr>
        <w:pStyle w:val="Compact"/>
        <w:numPr>
          <w:numId w:val="1001"/>
          <w:ilvl w:val="0"/>
        </w:numPr>
      </w:pPr>
      <w:r>
        <w:t xml:space="preserve">Able to work under aggressive deadlines while valuing teamwork and partnering</w:t>
      </w:r>
    </w:p>
    <w:p>
      <w:pPr>
        <w:pStyle w:val="Compact"/>
        <w:numPr>
          <w:numId w:val="1001"/>
          <w:ilvl w:val="0"/>
        </w:numPr>
      </w:pPr>
      <w:r>
        <w:t xml:space="preserve">Able to adapt well to change</w:t>
      </w:r>
    </w:p>
    <w:p>
      <w:pPr>
        <w:pStyle w:val="Heading2"/>
      </w:pPr>
      <w:bookmarkStart w:id="23" w:name="qualifications-for-asset-liability-management"/>
      <w:r>
        <w:t xml:space="preserve">Qualifications for asset liability management</w:t>
      </w:r>
      <w:bookmarkEnd w:id="23"/>
    </w:p>
    <w:p>
      <w:pPr>
        <w:pStyle w:val="Compact"/>
        <w:numPr>
          <w:numId w:val="1002"/>
          <w:ilvl w:val="0"/>
        </w:numPr>
      </w:pPr>
      <w:r>
        <w:t xml:space="preserve">Leadership in Change Management with proven ability to create awareness and influence through amicable consensus towards desire outcomes</w:t>
      </w:r>
    </w:p>
    <w:p>
      <w:pPr>
        <w:pStyle w:val="Compact"/>
        <w:numPr>
          <w:numId w:val="1002"/>
          <w:ilvl w:val="0"/>
        </w:numPr>
      </w:pPr>
      <w:r>
        <w:t xml:space="preserve">Degree holder in Finance, Economics, Accounting or other quantitative discipline</w:t>
      </w:r>
    </w:p>
    <w:p>
      <w:pPr>
        <w:pStyle w:val="Compact"/>
        <w:numPr>
          <w:numId w:val="1002"/>
          <w:ilvl w:val="0"/>
        </w:numPr>
      </w:pPr>
      <w:r>
        <w:t xml:space="preserve">Self-starter with ability to meet deadlines, work independently, and being able to think outside the box</w:t>
      </w:r>
    </w:p>
    <w:p>
      <w:pPr>
        <w:pStyle w:val="Compact"/>
        <w:numPr>
          <w:numId w:val="1002"/>
          <w:ilvl w:val="0"/>
        </w:numPr>
      </w:pPr>
      <w:r>
        <w:t xml:space="preserve">Excellent interpersonal skills, with a desire to pursue best practices in a challenging team environment</w:t>
      </w:r>
    </w:p>
    <w:p>
      <w:pPr>
        <w:pStyle w:val="Compact"/>
        <w:numPr>
          <w:numId w:val="1002"/>
          <w:ilvl w:val="0"/>
        </w:numPr>
      </w:pPr>
      <w:r>
        <w:t xml:space="preserve">Proven analytical skills including forecasting, modeling, budgeting</w:t>
      </w:r>
    </w:p>
    <w:p>
      <w:pPr>
        <w:pStyle w:val="Compact"/>
        <w:numPr>
          <w:numId w:val="1002"/>
          <w:ilvl w:val="0"/>
        </w:numPr>
      </w:pPr>
      <w:r>
        <w:t xml:space="preserve">Diligent, independent and strong sense of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liabil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liabil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2021-10-28T13:21:40Z</dcterms:created>
  <dcterms:modified xsi:type="dcterms:W3CDTF">2021-10-28T13:21:40Z</dcterms:modified>
</cp:coreProperties>
</file>