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https://www.velvetjobs.com/job-descriptions/asset-finance</w:t>
        </w:r>
      </w:hyperlink>
    </w:p>
    <w:p>
      <w:pPr>
        <w:pStyle w:val="Heading1"/>
      </w:pPr>
      <w:bookmarkStart w:id="21" w:name="example-of-asset-finance-job-description"/>
      <w:r>
        <w:t xml:space="preserve">Example of Asset Finance Job Description</w:t>
      </w:r>
      <w:bookmarkEnd w:id="21"/>
    </w:p>
    <w:p>
      <w:pPr>
        <w:pStyle w:val="Compact"/>
      </w:pPr>
      <w:r>
        <w:t xml:space="preserve">Our innovative and growing company is looking for an asset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t-finance"/>
      <w:r>
        <w:t xml:space="preserve">Responsibilities for asset finance</w:t>
      </w:r>
      <w:bookmarkEnd w:id="22"/>
    </w:p>
    <w:p>
      <w:pPr>
        <w:pStyle w:val="Compact"/>
        <w:numPr>
          <w:numId w:val="1001"/>
          <w:ilvl w:val="0"/>
        </w:numPr>
      </w:pPr>
      <w:r>
        <w:t xml:space="preserve">Prepare frequent burn down reports outlining project development progress for both management and project managers on a weekly basis</w:t>
      </w:r>
    </w:p>
    <w:p>
      <w:pPr>
        <w:pStyle w:val="Compact"/>
        <w:numPr>
          <w:numId w:val="1001"/>
          <w:ilvl w:val="0"/>
        </w:numPr>
      </w:pPr>
      <w:r>
        <w:t xml:space="preserve">Prepare and conduct frequent development progress meetings with the project manager and/or consultants as required</w:t>
      </w:r>
    </w:p>
    <w:p>
      <w:pPr>
        <w:pStyle w:val="Compact"/>
        <w:numPr>
          <w:numId w:val="1001"/>
          <w:ilvl w:val="0"/>
        </w:numPr>
      </w:pPr>
      <w:r>
        <w:t xml:space="preserve">Plan, monitor, control and approve the time of project-based effort in all assigned projects, and be able to report budget consumed to date, forecast effort yet to complete, forecast variance for all projects and forecast project end dates</w:t>
      </w:r>
    </w:p>
    <w:p>
      <w:pPr>
        <w:pStyle w:val="Compact"/>
        <w:numPr>
          <w:numId w:val="1001"/>
          <w:ilvl w:val="0"/>
        </w:numPr>
      </w:pPr>
      <w:r>
        <w:t xml:space="preserve">Maintain detailed and up-to-date project plans for project development tasks, Kanban, trello board or other reporting tools as required to illustrate progress to the required audience</w:t>
      </w:r>
    </w:p>
    <w:p>
      <w:pPr>
        <w:pStyle w:val="Compact"/>
        <w:numPr>
          <w:numId w:val="1001"/>
          <w:ilvl w:val="0"/>
        </w:numPr>
      </w:pPr>
      <w:r>
        <w:t xml:space="preserve">Manages issues that are raised during projects and assesses risks to projects and works to mitigate these risks</w:t>
      </w:r>
    </w:p>
    <w:p>
      <w:pPr>
        <w:pStyle w:val="Compact"/>
        <w:numPr>
          <w:numId w:val="1001"/>
          <w:ilvl w:val="0"/>
        </w:numPr>
      </w:pPr>
      <w:r>
        <w:t xml:space="preserve">Manage changes that are requested or required in the project and confirm man day estimates for these changes with the Stakeholders (internal) and FIS project staff</w:t>
      </w:r>
    </w:p>
    <w:p>
      <w:pPr>
        <w:pStyle w:val="Compact"/>
        <w:numPr>
          <w:numId w:val="1001"/>
          <w:ilvl w:val="0"/>
        </w:numPr>
      </w:pPr>
      <w:r>
        <w:t xml:space="preserve">Manages the quality of project development deliverables to a defined scope, timeline and to specification</w:t>
      </w:r>
    </w:p>
    <w:p>
      <w:pPr>
        <w:pStyle w:val="Compact"/>
        <w:numPr>
          <w:numId w:val="1001"/>
          <w:ilvl w:val="0"/>
        </w:numPr>
      </w:pPr>
      <w:r>
        <w:t xml:space="preserve">Act as first point of contact for all project development related matters for the project team internally</w:t>
      </w:r>
    </w:p>
    <w:p>
      <w:pPr>
        <w:pStyle w:val="Compact"/>
        <w:numPr>
          <w:numId w:val="1001"/>
          <w:ilvl w:val="0"/>
        </w:numPr>
      </w:pPr>
      <w:r>
        <w:t xml:space="preserve">Escalate project issues to relevant Project Manager / Director inside FIS as required</w:t>
      </w:r>
    </w:p>
    <w:p>
      <w:pPr>
        <w:pStyle w:val="Compact"/>
        <w:numPr>
          <w:numId w:val="1001"/>
          <w:ilvl w:val="0"/>
        </w:numPr>
      </w:pPr>
      <w:r>
        <w:t xml:space="preserve">Ensure billing to the customer is performed accurately and quickly and deal with any billing issues relating to development items</w:t>
      </w:r>
    </w:p>
    <w:p>
      <w:pPr>
        <w:pStyle w:val="Heading2"/>
      </w:pPr>
      <w:bookmarkStart w:id="23" w:name="qualifications-for-asset-finance"/>
      <w:r>
        <w:t xml:space="preserve">Qualifications for asset finance</w:t>
      </w:r>
      <w:bookmarkEnd w:id="23"/>
    </w:p>
    <w:p>
      <w:pPr>
        <w:pStyle w:val="Compact"/>
        <w:numPr>
          <w:numId w:val="1002"/>
          <w:ilvl w:val="0"/>
        </w:numPr>
      </w:pPr>
      <w:r>
        <w:t xml:space="preserve">FP&amp;A Experience for 5-6 years</w:t>
      </w:r>
    </w:p>
    <w:p>
      <w:pPr>
        <w:pStyle w:val="Compact"/>
        <w:numPr>
          <w:numId w:val="1002"/>
          <w:ilvl w:val="0"/>
        </w:numPr>
      </w:pPr>
      <w:r>
        <w:t xml:space="preserve">Qualified Professional (CA/MBA)</w:t>
      </w:r>
    </w:p>
    <w:p>
      <w:pPr>
        <w:pStyle w:val="Compact"/>
        <w:numPr>
          <w:numId w:val="1002"/>
          <w:ilvl w:val="0"/>
        </w:numPr>
      </w:pPr>
      <w:r>
        <w:t xml:space="preserve">A minimum of a BA/BS degree in finance or related field is preferred</w:t>
      </w:r>
    </w:p>
    <w:p>
      <w:pPr>
        <w:pStyle w:val="Compact"/>
        <w:numPr>
          <w:numId w:val="1002"/>
          <w:ilvl w:val="0"/>
        </w:numPr>
      </w:pPr>
      <w:r>
        <w:t xml:space="preserve">Superior communication, interpersonal, negotiation and influencing skills to engage and influence</w:t>
      </w:r>
    </w:p>
    <w:p>
      <w:pPr>
        <w:pStyle w:val="Compact"/>
        <w:numPr>
          <w:numId w:val="1002"/>
          <w:ilvl w:val="0"/>
        </w:numPr>
      </w:pPr>
      <w:r>
        <w:t xml:space="preserve">Recognized professional accounting qualification</w:t>
      </w:r>
    </w:p>
    <w:p>
      <w:pPr>
        <w:pStyle w:val="Compact"/>
        <w:numPr>
          <w:numId w:val="1002"/>
          <w:ilvl w:val="0"/>
        </w:numPr>
      </w:pPr>
      <w:r>
        <w:t xml:space="preserve">Problem solving mindset, logical thinker and ability to take initiative to resolve issues and drive changes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2021-10-28T18:35:50Z</dcterms:created>
  <dcterms:modified xsi:type="dcterms:W3CDTF">2021-10-28T18:35:50Z</dcterms:modified>
</cp:coreProperties>
</file>