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https://www.velvetjobs.com/job-descriptions/assembler</w:t>
        </w:r>
      </w:hyperlink>
    </w:p>
    <w:p>
      <w:pPr>
        <w:pStyle w:val="Heading1"/>
      </w:pPr>
      <w:bookmarkStart w:id="21" w:name="example-of-assembler-job-description"/>
      <w:r>
        <w:t xml:space="preserve">Example of Assembler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assembler.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mbler"/>
      <w:r>
        <w:t xml:space="preserve">Responsibilities for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Accurately preps materials or assembles parts in trays and wraps trays to specification as outlined in job work order packet</w:t>
      </w:r>
    </w:p>
    <w:p>
      <w:pPr>
        <w:pStyle w:val="Compact"/>
        <w:numPr>
          <w:numId w:val="1001"/>
          <w:ilvl w:val="0"/>
        </w:numPr>
      </w:pPr>
      <w:r>
        <w:t xml:space="preserve">Completes daily goals and has attention to detail in daily job</w:t>
      </w:r>
    </w:p>
    <w:p>
      <w:pPr>
        <w:pStyle w:val="Compact"/>
        <w:numPr>
          <w:numId w:val="1001"/>
          <w:ilvl w:val="0"/>
        </w:numPr>
      </w:pPr>
      <w:r>
        <w:t xml:space="preserve">Prepping product or boxing product into containers has very good attention to detail in performing all tasks</w:t>
      </w:r>
    </w:p>
    <w:p>
      <w:pPr>
        <w:pStyle w:val="Compact"/>
        <w:numPr>
          <w:numId w:val="1001"/>
          <w:ilvl w:val="0"/>
        </w:numPr>
      </w:pPr>
      <w:r>
        <w:t xml:space="preserve">Assemble, install and inspect components</w:t>
      </w:r>
    </w:p>
    <w:p>
      <w:pPr>
        <w:pStyle w:val="Compact"/>
        <w:numPr>
          <w:numId w:val="1001"/>
          <w:ilvl w:val="0"/>
        </w:numPr>
      </w:pPr>
      <w:r>
        <w:t xml:space="preserve">Arm-hand steadiness with hand to eye coordination a must</w:t>
      </w:r>
    </w:p>
    <w:p>
      <w:pPr>
        <w:pStyle w:val="Compact"/>
        <w:numPr>
          <w:numId w:val="1001"/>
          <w:ilvl w:val="0"/>
        </w:numPr>
      </w:pPr>
      <w:r>
        <w:t xml:space="preserve">Comfortable working with very small fragile parts in a clean room environment</w:t>
      </w:r>
    </w:p>
    <w:p>
      <w:pPr>
        <w:pStyle w:val="Compact"/>
        <w:numPr>
          <w:numId w:val="1001"/>
          <w:ilvl w:val="0"/>
        </w:numPr>
      </w:pPr>
      <w:r>
        <w:t xml:space="preserve">Assembles according to specifications</w:t>
      </w:r>
    </w:p>
    <w:p>
      <w:pPr>
        <w:pStyle w:val="Compact"/>
        <w:numPr>
          <w:numId w:val="1001"/>
          <w:ilvl w:val="0"/>
        </w:numPr>
      </w:pPr>
      <w:r>
        <w:t xml:space="preserve">Assists others during assembly of components in area of expertise</w:t>
      </w:r>
    </w:p>
    <w:p>
      <w:pPr>
        <w:pStyle w:val="Compact"/>
        <w:numPr>
          <w:numId w:val="1001"/>
          <w:ilvl w:val="0"/>
        </w:numPr>
      </w:pPr>
      <w:r>
        <w:t xml:space="preserve">Completes required assembly documentation, check sheets, ECRs, MRRs and material movement paperwork</w:t>
      </w:r>
    </w:p>
    <w:p>
      <w:pPr>
        <w:pStyle w:val="Compact"/>
        <w:numPr>
          <w:numId w:val="1001"/>
          <w:ilvl w:val="0"/>
        </w:numPr>
      </w:pPr>
      <w:r>
        <w:t xml:space="preserve">Resolves routine questions and problems in mastered subassemblies</w:t>
      </w:r>
    </w:p>
    <w:p>
      <w:pPr>
        <w:pStyle w:val="Heading2"/>
      </w:pPr>
      <w:bookmarkStart w:id="23" w:name="qualifications-for-assembler"/>
      <w:r>
        <w:t xml:space="preserve">Qualifications for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operate high pressure test equipment, Hydro and nitrogen gas</w:t>
      </w:r>
    </w:p>
    <w:p>
      <w:pPr>
        <w:pStyle w:val="Compact"/>
        <w:numPr>
          <w:numId w:val="1002"/>
          <w:ilvl w:val="0"/>
        </w:numPr>
      </w:pPr>
      <w:r>
        <w:t xml:space="preserve">Steel toed shoes are required when you start</w:t>
      </w:r>
    </w:p>
    <w:p>
      <w:pPr>
        <w:pStyle w:val="Compact"/>
        <w:numPr>
          <w:numId w:val="1002"/>
          <w:ilvl w:val="0"/>
        </w:numPr>
      </w:pPr>
      <w:r>
        <w:t xml:space="preserve">Minimum of 1 year assembly experience in an electro-mechanical assembly environment following written procedures</w:t>
      </w:r>
    </w:p>
    <w:p>
      <w:pPr>
        <w:pStyle w:val="Compact"/>
        <w:numPr>
          <w:numId w:val="1002"/>
          <w:ilvl w:val="0"/>
        </w:numPr>
      </w:pPr>
      <w:r>
        <w:t xml:space="preserve">Basic understanding and use of mathematics</w:t>
      </w:r>
    </w:p>
    <w:p>
      <w:pPr>
        <w:pStyle w:val="Compact"/>
        <w:numPr>
          <w:numId w:val="1002"/>
          <w:ilvl w:val="0"/>
        </w:numPr>
      </w:pPr>
      <w:r>
        <w:t xml:space="preserve">Experience driving forklift helpful</w:t>
      </w:r>
    </w:p>
    <w:p>
      <w:pPr>
        <w:pStyle w:val="Compact"/>
        <w:numPr>
          <w:numId w:val="1002"/>
          <w:ilvl w:val="0"/>
        </w:numPr>
      </w:pPr>
      <w:r>
        <w:t xml:space="preserve">Job requirements typically range from fine/detailed work to large assembly operations requiring assemblers to stand on an OSHA approved elevated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2021-10-28T18:35:12Z</dcterms:created>
  <dcterms:modified xsi:type="dcterms:W3CDTF">2021-10-28T18:35:12Z</dcterms:modified>
</cp:coreProperties>
</file>