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https://www.velvetjobs.com/job-descriptions/artist</w:t>
        </w:r>
      </w:hyperlink>
    </w:p>
    <w:p>
      <w:pPr>
        <w:pStyle w:val="Heading1"/>
      </w:pPr>
      <w:bookmarkStart w:id="21" w:name="example-of-artist-job-description"/>
      <w:r>
        <w:t xml:space="preserve">Example of Artist Job Description</w:t>
      </w:r>
      <w:bookmarkEnd w:id="21"/>
    </w:p>
    <w:p>
      <w:pPr>
        <w:pStyle w:val="Compact"/>
      </w:pPr>
      <w:r>
        <w:t xml:space="preserve">Our innovative and growing company is looking for an artist.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tist"/>
      <w:r>
        <w:t xml:space="preserve">Responsibilities for artist</w:t>
      </w:r>
      <w:bookmarkEnd w:id="22"/>
    </w:p>
    <w:p>
      <w:pPr>
        <w:pStyle w:val="Compact"/>
        <w:numPr>
          <w:numId w:val="1001"/>
          <w:ilvl w:val="0"/>
        </w:numPr>
      </w:pPr>
      <w:r>
        <w:t xml:space="preserve">Collaborate with Design to ensure environment content supports game play</w:t>
      </w:r>
    </w:p>
    <w:p>
      <w:pPr>
        <w:pStyle w:val="Compact"/>
        <w:numPr>
          <w:numId w:val="1001"/>
          <w:ilvl w:val="0"/>
        </w:numPr>
      </w:pPr>
      <w:r>
        <w:t xml:space="preserve">Ensure content is efficient and consistent with technical constraints</w:t>
      </w:r>
    </w:p>
    <w:p>
      <w:pPr>
        <w:pStyle w:val="Compact"/>
        <w:numPr>
          <w:numId w:val="1001"/>
          <w:ilvl w:val="0"/>
        </w:numPr>
      </w:pPr>
      <w:r>
        <w:t xml:space="preserve">Actively participate in peer reviews, meetings, mentor other artists on team.1</w:t>
      </w:r>
    </w:p>
    <w:p>
      <w:pPr>
        <w:pStyle w:val="Compact"/>
        <w:numPr>
          <w:numId w:val="1001"/>
          <w:ilvl w:val="0"/>
        </w:numPr>
      </w:pPr>
      <w:r>
        <w:t xml:space="preserve">Provides illustrated and content for 1 assigned title</w:t>
      </w:r>
    </w:p>
    <w:p>
      <w:pPr>
        <w:pStyle w:val="Compact"/>
        <w:numPr>
          <w:numId w:val="1001"/>
          <w:ilvl w:val="0"/>
        </w:numPr>
      </w:pPr>
      <w:r>
        <w:t xml:space="preserve">Delivers optimized vector assets to animators and client coding</w:t>
      </w:r>
    </w:p>
    <w:p>
      <w:pPr>
        <w:pStyle w:val="Compact"/>
        <w:numPr>
          <w:numId w:val="1001"/>
          <w:ilvl w:val="0"/>
        </w:numPr>
      </w:pPr>
      <w:r>
        <w:t xml:space="preserve">Works with Art Lead to provide best creative solutions for title</w:t>
      </w:r>
    </w:p>
    <w:p>
      <w:pPr>
        <w:pStyle w:val="Compact"/>
        <w:numPr>
          <w:numId w:val="1001"/>
          <w:ilvl w:val="0"/>
        </w:numPr>
      </w:pPr>
      <w:r>
        <w:t xml:space="preserve">Maintains and champions integrity of EA brands</w:t>
      </w:r>
    </w:p>
    <w:p>
      <w:pPr>
        <w:pStyle w:val="Compact"/>
        <w:numPr>
          <w:numId w:val="1001"/>
          <w:ilvl w:val="0"/>
        </w:numPr>
      </w:pPr>
      <w:r>
        <w:t xml:space="preserve">Must follow through diligently with details of all projects from understanding DTO to final production turnover--making rounds of corrections, creating comps as needed, making changes as necessary</w:t>
      </w:r>
    </w:p>
    <w:p>
      <w:pPr>
        <w:pStyle w:val="Compact"/>
        <w:numPr>
          <w:numId w:val="1001"/>
          <w:ilvl w:val="0"/>
        </w:numPr>
      </w:pPr>
      <w:r>
        <w:t xml:space="preserve">Must possess thorough knowledge of printing and output processes</w:t>
      </w:r>
    </w:p>
    <w:p>
      <w:pPr>
        <w:pStyle w:val="Compact"/>
        <w:numPr>
          <w:numId w:val="1001"/>
          <w:ilvl w:val="0"/>
        </w:numPr>
      </w:pPr>
      <w:r>
        <w:t xml:space="preserve">Must follow all departmental protocols, server protocols, Teamcenter routing, and archiving procedures</w:t>
      </w:r>
    </w:p>
    <w:p>
      <w:pPr>
        <w:pStyle w:val="Heading2"/>
      </w:pPr>
      <w:bookmarkStart w:id="23" w:name="qualifications-for-artist"/>
      <w:r>
        <w:t xml:space="preserve">Qualifications for artist</w:t>
      </w:r>
      <w:bookmarkEnd w:id="23"/>
    </w:p>
    <w:p>
      <w:pPr>
        <w:pStyle w:val="Compact"/>
        <w:numPr>
          <w:numId w:val="1002"/>
          <w:ilvl w:val="0"/>
        </w:numPr>
      </w:pPr>
      <w:r>
        <w:t xml:space="preserve">Knowledge and Experience with Windows (PC) Production Environment – Required</w:t>
      </w:r>
    </w:p>
    <w:p>
      <w:pPr>
        <w:pStyle w:val="Compact"/>
        <w:numPr>
          <w:numId w:val="1002"/>
          <w:ilvl w:val="0"/>
        </w:numPr>
      </w:pPr>
      <w:r>
        <w:t xml:space="preserve">Knowledge of Practical Filmmaking Techniques – Required</w:t>
      </w:r>
    </w:p>
    <w:p>
      <w:pPr>
        <w:pStyle w:val="Compact"/>
        <w:numPr>
          <w:numId w:val="1002"/>
          <w:ilvl w:val="0"/>
        </w:numPr>
      </w:pPr>
      <w:r>
        <w:t xml:space="preserve">Excellent Artistic Ability/Aptitude – Required</w:t>
      </w:r>
    </w:p>
    <w:p>
      <w:pPr>
        <w:pStyle w:val="Compact"/>
        <w:numPr>
          <w:numId w:val="1002"/>
          <w:ilvl w:val="0"/>
        </w:numPr>
      </w:pPr>
      <w:r>
        <w:t xml:space="preserve">Knowledge of Stereo-related Terminology – Preferred (but we’ll teach you OUR lingo!)</w:t>
      </w:r>
    </w:p>
    <w:p>
      <w:pPr>
        <w:pStyle w:val="Compact"/>
        <w:numPr>
          <w:numId w:val="1002"/>
          <w:ilvl w:val="0"/>
        </w:numPr>
      </w:pPr>
      <w:r>
        <w:t xml:space="preserve">Previous Professional Experience in Stereoscopy or VFX – Preferred</w:t>
      </w:r>
    </w:p>
    <w:p>
      <w:pPr>
        <w:pStyle w:val="Compact"/>
        <w:numPr>
          <w:numId w:val="1002"/>
          <w:ilvl w:val="0"/>
        </w:numPr>
      </w:pPr>
      <w:r>
        <w:t xml:space="preserve">Accredited Post-Secondary Degree or Related Coursework –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2021-10-28T13:26:29Z</dcterms:created>
  <dcterms:modified xsi:type="dcterms:W3CDTF">2021-10-28T13:26:29Z</dcterms:modified>
</cp:coreProperties>
</file>